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F4" w:rsidRPr="005A2517" w:rsidRDefault="00896C50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A2517">
        <w:rPr>
          <w:sz w:val="28"/>
          <w:szCs w:val="28"/>
        </w:rPr>
        <w:t>Приложение 1</w:t>
      </w:r>
    </w:p>
    <w:p w:rsidR="00E155F4" w:rsidRPr="005A2517" w:rsidRDefault="00E155F4">
      <w:pPr>
        <w:tabs>
          <w:tab w:val="left" w:pos="4648"/>
        </w:tabs>
        <w:rPr>
          <w:sz w:val="28"/>
          <w:szCs w:val="28"/>
        </w:rPr>
      </w:pPr>
    </w:p>
    <w:p w:rsidR="00E155F4" w:rsidRPr="005A2517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A2517">
        <w:rPr>
          <w:sz w:val="28"/>
          <w:szCs w:val="28"/>
        </w:rPr>
        <w:t>ОПЕРАТИВНЫЙ ЕЖЕДНЕВНЫЙ ПРОГНОЗ</w:t>
      </w:r>
    </w:p>
    <w:p w:rsidR="00E155F4" w:rsidRPr="005A2517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A2517">
        <w:rPr>
          <w:sz w:val="28"/>
          <w:szCs w:val="28"/>
        </w:rPr>
        <w:t>возникновения и развития чрезвычайных ситуаций на территории</w:t>
      </w:r>
    </w:p>
    <w:p w:rsidR="00E155F4" w:rsidRPr="005A2517" w:rsidRDefault="00896C5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A2517">
        <w:rPr>
          <w:sz w:val="28"/>
          <w:szCs w:val="28"/>
        </w:rPr>
        <w:t>Оренбургской области на 2</w:t>
      </w:r>
      <w:r w:rsidR="005A2517">
        <w:rPr>
          <w:sz w:val="28"/>
          <w:szCs w:val="28"/>
        </w:rPr>
        <w:t>9</w:t>
      </w:r>
      <w:r w:rsidRPr="005A2517">
        <w:rPr>
          <w:sz w:val="28"/>
          <w:szCs w:val="28"/>
        </w:rPr>
        <w:t>.04.2025 года.</w:t>
      </w:r>
    </w:p>
    <w:p w:rsidR="00E155F4" w:rsidRPr="005A2517" w:rsidRDefault="00896C5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A251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155F4" w:rsidRPr="005A2517" w:rsidRDefault="00E155F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155F4" w:rsidRPr="005A2517" w:rsidRDefault="00896C5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A2517">
        <w:rPr>
          <w:b/>
          <w:bCs/>
          <w:sz w:val="28"/>
          <w:szCs w:val="28"/>
        </w:rPr>
        <w:t>1.Обстановка за прошедшие сутки:</w:t>
      </w:r>
    </w:p>
    <w:p w:rsidR="00E155F4" w:rsidRPr="005A2517" w:rsidRDefault="00E155F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E155F4" w:rsidRPr="005A2517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2517">
        <w:rPr>
          <w:b/>
          <w:bCs/>
          <w:color w:val="000000"/>
          <w:sz w:val="28"/>
          <w:szCs w:val="28"/>
        </w:rPr>
        <w:t>1.1. В прошедшие сутки:</w:t>
      </w:r>
      <w:r w:rsidRPr="005A2517">
        <w:rPr>
          <w:sz w:val="28"/>
          <w:szCs w:val="28"/>
        </w:rPr>
        <w:t xml:space="preserve"> </w:t>
      </w:r>
      <w:r w:rsidR="005A2517" w:rsidRPr="005A2517">
        <w:rPr>
          <w:sz w:val="28"/>
          <w:szCs w:val="28"/>
        </w:rPr>
        <w:t>повсеместно шли осадки в виде дождя, местами мокрого снега. В большинстве районов отмечалась гроза, на востоке усиление ветра 15 м/с. Количество выпавших осадков составило 3-14 мм, местами на юге и востоке 21-22 мм. Максимальная температура воздуха вчера днем составила +18,+23°, местами в западных районах +9,+13°. Минимальная температура воздуха сегодня ночью составила +0,+6°, местами на востоке +7,+13°.</w:t>
      </w:r>
      <w:r w:rsidR="00DF3C36" w:rsidRPr="005A2517">
        <w:rPr>
          <w:sz w:val="28"/>
          <w:szCs w:val="28"/>
        </w:rPr>
        <w:t xml:space="preserve"> </w:t>
      </w:r>
      <w:r w:rsidRPr="005A2517">
        <w:rPr>
          <w:sz w:val="28"/>
          <w:szCs w:val="28"/>
        </w:rPr>
        <w:t xml:space="preserve"> </w:t>
      </w:r>
    </w:p>
    <w:p w:rsidR="00E155F4" w:rsidRPr="005A2517" w:rsidRDefault="00896C50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5A2517">
        <w:rPr>
          <w:b/>
          <w:bCs/>
          <w:color w:val="000000"/>
          <w:sz w:val="28"/>
          <w:szCs w:val="28"/>
        </w:rPr>
        <w:t>1.2. Прогноз погоды по области на 2</w:t>
      </w:r>
      <w:r w:rsidR="005A2517" w:rsidRPr="005A2517">
        <w:rPr>
          <w:b/>
          <w:bCs/>
          <w:color w:val="000000"/>
          <w:sz w:val="28"/>
          <w:szCs w:val="28"/>
        </w:rPr>
        <w:t>9</w:t>
      </w:r>
      <w:r w:rsidRPr="005A2517">
        <w:rPr>
          <w:b/>
          <w:bCs/>
          <w:color w:val="000000"/>
          <w:sz w:val="28"/>
          <w:szCs w:val="28"/>
        </w:rPr>
        <w:t xml:space="preserve"> апреля: ночью:</w:t>
      </w:r>
      <w:r w:rsidRPr="005A2517">
        <w:rPr>
          <w:sz w:val="28"/>
          <w:szCs w:val="28"/>
        </w:rPr>
        <w:t xml:space="preserve"> </w:t>
      </w:r>
      <w:r w:rsidR="005A2517" w:rsidRPr="005A2517">
        <w:rPr>
          <w:color w:val="000000"/>
          <w:sz w:val="28"/>
          <w:szCs w:val="28"/>
        </w:rPr>
        <w:t>переменная облачность, местами в северных, северо-западных районах небольшие осадки в виде мокрого снега и дождя, ветер западный 9-14 м/</w:t>
      </w:r>
      <w:proofErr w:type="gramStart"/>
      <w:r w:rsidR="005A2517" w:rsidRPr="005A2517">
        <w:rPr>
          <w:color w:val="000000"/>
          <w:sz w:val="28"/>
          <w:szCs w:val="28"/>
        </w:rPr>
        <w:t>с</w:t>
      </w:r>
      <w:proofErr w:type="gramEnd"/>
      <w:r w:rsidR="005A2517" w:rsidRPr="005A2517">
        <w:rPr>
          <w:color w:val="000000"/>
          <w:sz w:val="28"/>
          <w:szCs w:val="28"/>
        </w:rPr>
        <w:t xml:space="preserve">, преимущественно </w:t>
      </w:r>
      <w:proofErr w:type="gramStart"/>
      <w:r w:rsidR="005A2517" w:rsidRPr="005A2517">
        <w:rPr>
          <w:color w:val="000000"/>
          <w:sz w:val="28"/>
          <w:szCs w:val="28"/>
        </w:rPr>
        <w:t>в</w:t>
      </w:r>
      <w:proofErr w:type="gramEnd"/>
      <w:r w:rsidR="005A2517" w:rsidRPr="005A2517">
        <w:rPr>
          <w:color w:val="000000"/>
          <w:sz w:val="28"/>
          <w:szCs w:val="28"/>
        </w:rPr>
        <w:t xml:space="preserve"> центральных и восточных районах порывы 18-23 м/с, температура -0,-5° (заморозки)</w:t>
      </w:r>
      <w:r w:rsidRPr="005A2517">
        <w:rPr>
          <w:sz w:val="28"/>
          <w:szCs w:val="28"/>
        </w:rPr>
        <w:t xml:space="preserve">; </w:t>
      </w:r>
      <w:r w:rsidRPr="005A2517">
        <w:rPr>
          <w:b/>
          <w:bCs/>
          <w:color w:val="000000"/>
          <w:sz w:val="28"/>
          <w:szCs w:val="28"/>
        </w:rPr>
        <w:t>днём:</w:t>
      </w:r>
      <w:r w:rsidRPr="005A2517">
        <w:rPr>
          <w:sz w:val="28"/>
          <w:szCs w:val="28"/>
        </w:rPr>
        <w:t xml:space="preserve"> </w:t>
      </w:r>
      <w:r w:rsidR="005A2517" w:rsidRPr="005A2517">
        <w:rPr>
          <w:color w:val="000000"/>
          <w:sz w:val="28"/>
          <w:szCs w:val="28"/>
        </w:rPr>
        <w:t>переменная облачность, без существенных осадков, ветер западный 9-14 м/с, преимущественно в центральных и восточных районах порывы 18-23 м/с, в отдельных восточных районах порывы 25-28 м/</w:t>
      </w:r>
      <w:proofErr w:type="gramStart"/>
      <w:r w:rsidR="005A2517" w:rsidRPr="005A2517">
        <w:rPr>
          <w:color w:val="000000"/>
          <w:sz w:val="28"/>
          <w:szCs w:val="28"/>
        </w:rPr>
        <w:t>с</w:t>
      </w:r>
      <w:proofErr w:type="gramEnd"/>
      <w:r w:rsidR="005A2517" w:rsidRPr="005A2517">
        <w:rPr>
          <w:color w:val="000000"/>
          <w:sz w:val="28"/>
          <w:szCs w:val="28"/>
        </w:rPr>
        <w:t>, температура +8,+13°.</w:t>
      </w:r>
    </w:p>
    <w:p w:rsidR="005A2517" w:rsidRPr="005A2517" w:rsidRDefault="005A2517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5A2517">
        <w:rPr>
          <w:b/>
          <w:bCs/>
          <w:color w:val="000000"/>
          <w:sz w:val="28"/>
          <w:szCs w:val="28"/>
        </w:rPr>
        <w:t>30</w:t>
      </w:r>
      <w:r w:rsidR="00896C50" w:rsidRPr="005A2517">
        <w:rPr>
          <w:b/>
          <w:bCs/>
          <w:color w:val="000000"/>
          <w:sz w:val="28"/>
          <w:szCs w:val="28"/>
        </w:rPr>
        <w:t xml:space="preserve"> апреля</w:t>
      </w:r>
      <w:r w:rsidR="00896C50" w:rsidRPr="005A2517">
        <w:rPr>
          <w:sz w:val="28"/>
          <w:szCs w:val="28"/>
        </w:rPr>
        <w:t xml:space="preserve">: </w:t>
      </w:r>
      <w:r w:rsidRPr="005A2517">
        <w:rPr>
          <w:sz w:val="28"/>
          <w:szCs w:val="28"/>
        </w:rPr>
        <w:t>переменная облачность, ночью преимущественно без осадков, днём в отдельных западных районах небольшой дождь, ветер юго-западный ночью 5-10 м/с, в северных и восточных районах порывы 13-18 м/с, днём 7-12 м/с, в западных и центральных районах порывы 16-21 м/с, температура ночью +1,+4°, местами с северных и восточных районах заморозки в воздухе и на поверхности почвы</w:t>
      </w:r>
      <w:proofErr w:type="gramEnd"/>
      <w:r w:rsidRPr="005A2517">
        <w:rPr>
          <w:sz w:val="28"/>
          <w:szCs w:val="28"/>
        </w:rPr>
        <w:t xml:space="preserve"> -0,-5°, днём +12,+17°. </w:t>
      </w:r>
    </w:p>
    <w:p w:rsidR="005A2517" w:rsidRPr="005A2517" w:rsidRDefault="005A2517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5A2517">
        <w:rPr>
          <w:b/>
          <w:bCs/>
          <w:color w:val="000000"/>
          <w:sz w:val="28"/>
          <w:szCs w:val="28"/>
        </w:rPr>
        <w:t>01 мая</w:t>
      </w:r>
      <w:r w:rsidR="00896C50" w:rsidRPr="005A2517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5A2517">
        <w:rPr>
          <w:sz w:val="28"/>
          <w:szCs w:val="28"/>
        </w:rPr>
        <w:t xml:space="preserve">блачно с прояснениями, ночью в западных, днём в западных и центральных районах небольшой дождь, ветер юго-западный, западный 4-9 м/с, ночью в западных, днём в центральных и восточных районах порывы 11-16 м/с, температура ночью +2,+7°, в отдельных восточных и северных районах заморозки в воздухе и на поверхности почвы -0,-3°, днём +15,+20°. </w:t>
      </w:r>
      <w:proofErr w:type="gramEnd"/>
    </w:p>
    <w:p w:rsidR="00E155F4" w:rsidRPr="005A2517" w:rsidRDefault="00896C5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2517">
        <w:rPr>
          <w:b/>
          <w:sz w:val="28"/>
          <w:szCs w:val="28"/>
        </w:rPr>
        <w:t>1.3. Санитарно-эпидемиологическая обстановка:</w:t>
      </w:r>
    </w:p>
    <w:p w:rsidR="00E155F4" w:rsidRPr="005A2517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5A2517">
        <w:rPr>
          <w:color w:val="000000"/>
          <w:sz w:val="28"/>
          <w:szCs w:val="28"/>
        </w:rPr>
        <w:t>По данным оперативного мониторинга, по состоянию на 25.04.2025 с укусами клещей в медицинские организации обратились 230 пострадавших, в том числе 77 детей. Чаще всего нападению клещей жители области подвергались во дворах частных подворий.</w:t>
      </w:r>
    </w:p>
    <w:p w:rsidR="00E155F4" w:rsidRPr="005A2517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5A2517">
        <w:rPr>
          <w:color w:val="000000"/>
          <w:sz w:val="28"/>
          <w:szCs w:val="28"/>
        </w:rPr>
        <w:t xml:space="preserve">Заболевания клещевым вирусным энцефалитом (КВЭ) и иксодовым клещевым </w:t>
      </w:r>
      <w:proofErr w:type="spellStart"/>
      <w:r w:rsidRPr="005A2517">
        <w:rPr>
          <w:color w:val="000000"/>
          <w:sz w:val="28"/>
          <w:szCs w:val="28"/>
        </w:rPr>
        <w:t>боррелиозом</w:t>
      </w:r>
      <w:proofErr w:type="spellEnd"/>
      <w:r w:rsidRPr="005A2517">
        <w:rPr>
          <w:color w:val="000000"/>
          <w:sz w:val="28"/>
          <w:szCs w:val="28"/>
        </w:rPr>
        <w:t xml:space="preserve"> не зарегистрированы.</w:t>
      </w:r>
    </w:p>
    <w:p w:rsidR="00E155F4" w:rsidRPr="005A2517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5A2517">
        <w:rPr>
          <w:color w:val="000000"/>
          <w:sz w:val="28"/>
          <w:szCs w:val="28"/>
        </w:rPr>
        <w:t>Управление напоминает, что в Оренбургской области в зонах природных очагов КВЭ расположены восемь административных территорий: Абдулинский городской округ, Бугурусланский, Северный, Пономаревский, Оренбургский, Сакмарский, Саракташский и Шарлыкский районы.</w:t>
      </w:r>
    </w:p>
    <w:p w:rsidR="00E155F4" w:rsidRPr="005A2517" w:rsidRDefault="00896C50" w:rsidP="006060FA">
      <w:pPr>
        <w:pStyle w:val="af4"/>
        <w:spacing w:before="180" w:after="0"/>
        <w:ind w:firstLine="567"/>
        <w:jc w:val="both"/>
        <w:rPr>
          <w:sz w:val="28"/>
          <w:szCs w:val="28"/>
        </w:rPr>
      </w:pPr>
      <w:r w:rsidRPr="005A2517">
        <w:rPr>
          <w:color w:val="000000"/>
          <w:sz w:val="28"/>
          <w:szCs w:val="28"/>
        </w:rPr>
        <w:lastRenderedPageBreak/>
        <w:t>Прививками против клещевого вирусного энцефалита охвачено 4770 человек, из них — 1333 ребенка.</w:t>
      </w:r>
    </w:p>
    <w:p w:rsidR="00E155F4" w:rsidRPr="005A2517" w:rsidRDefault="00896C50" w:rsidP="006060FA">
      <w:pPr>
        <w:pStyle w:val="af4"/>
        <w:spacing w:after="0"/>
        <w:ind w:firstLine="567"/>
        <w:jc w:val="both"/>
        <w:rPr>
          <w:sz w:val="28"/>
          <w:szCs w:val="28"/>
        </w:rPr>
      </w:pPr>
      <w:r w:rsidRPr="005A2517">
        <w:rPr>
          <w:b/>
          <w:sz w:val="28"/>
          <w:szCs w:val="28"/>
        </w:rPr>
        <w:t xml:space="preserve">1.4. Эпизоотическая обстановка: </w:t>
      </w:r>
      <w:r w:rsidRPr="005A2517">
        <w:rPr>
          <w:sz w:val="28"/>
          <w:szCs w:val="28"/>
        </w:rPr>
        <w:t>продолжается мониторинг поголовья домашних и диких свиней на</w:t>
      </w:r>
      <w:r w:rsidRPr="005A251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A251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A2517">
        <w:rPr>
          <w:rFonts w:eastAsia="SimSun"/>
          <w:bCs/>
          <w:sz w:val="28"/>
          <w:szCs w:val="28"/>
        </w:rPr>
        <w:t>(Приложение 2).</w:t>
      </w:r>
    </w:p>
    <w:p w:rsidR="00E155F4" w:rsidRPr="005A2517" w:rsidRDefault="00896C5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A2517">
        <w:rPr>
          <w:rFonts w:eastAsia="SimSun"/>
          <w:b/>
          <w:bCs/>
          <w:sz w:val="28"/>
          <w:szCs w:val="28"/>
        </w:rPr>
        <w:t>1.5. РХБ обстановка:</w:t>
      </w:r>
      <w:r w:rsidRPr="005A251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A2517">
        <w:rPr>
          <w:sz w:val="28"/>
          <w:szCs w:val="28"/>
        </w:rPr>
        <w:t xml:space="preserve">Мощность экспозиционной дозы гамма-излучения – </w:t>
      </w:r>
      <w:r w:rsidRPr="005A2517">
        <w:rPr>
          <w:b/>
          <w:sz w:val="28"/>
          <w:szCs w:val="28"/>
        </w:rPr>
        <w:t>0,1</w:t>
      </w:r>
      <w:r w:rsidR="005A2517" w:rsidRPr="005A2517">
        <w:rPr>
          <w:b/>
          <w:sz w:val="28"/>
          <w:szCs w:val="28"/>
        </w:rPr>
        <w:t>0</w:t>
      </w:r>
      <w:r w:rsidRPr="005A2517">
        <w:rPr>
          <w:b/>
          <w:sz w:val="28"/>
          <w:szCs w:val="28"/>
        </w:rPr>
        <w:t xml:space="preserve"> </w:t>
      </w:r>
      <w:r w:rsidRPr="005A2517">
        <w:rPr>
          <w:rFonts w:eastAsia="SimSun"/>
          <w:sz w:val="28"/>
          <w:szCs w:val="28"/>
        </w:rPr>
        <w:t>мкЗв/час.</w:t>
      </w:r>
    </w:p>
    <w:p w:rsidR="005A2517" w:rsidRPr="005A2517" w:rsidRDefault="00896C50" w:rsidP="005A251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2517">
        <w:rPr>
          <w:b/>
          <w:sz w:val="28"/>
          <w:szCs w:val="28"/>
        </w:rPr>
        <w:t>1.6. Гидрологическая обстановка:</w:t>
      </w:r>
      <w:r w:rsidRPr="005A2517">
        <w:rPr>
          <w:sz w:val="28"/>
          <w:szCs w:val="28"/>
        </w:rPr>
        <w:t xml:space="preserve"> </w:t>
      </w:r>
      <w:r w:rsidR="005A2517" w:rsidRPr="005A2517">
        <w:rPr>
          <w:sz w:val="28"/>
          <w:szCs w:val="28"/>
        </w:rPr>
        <w:t>преимущественно на реках области без существенных изменений, лишь местами по области наблюдается понижение уровней воды на 7-13 см за сутки. Уровень воды в верхнем бьефе Ириклинской ГРЭС ниже НПУ на 1,26 м БС.</w:t>
      </w:r>
    </w:p>
    <w:p w:rsidR="00E155F4" w:rsidRPr="005A2517" w:rsidRDefault="00896C50" w:rsidP="005A2517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A2517">
        <w:rPr>
          <w:b/>
          <w:sz w:val="28"/>
          <w:szCs w:val="28"/>
        </w:rPr>
        <w:t>1.7. Информация о неблагоприятных метеорологических условиях (НМУ)   для  западной, центральной и восточной зон Оренбургской области:</w:t>
      </w:r>
    </w:p>
    <w:p w:rsidR="005A2517" w:rsidRPr="005A2517" w:rsidRDefault="005A2517" w:rsidP="005A2517">
      <w:pPr>
        <w:jc w:val="both"/>
        <w:rPr>
          <w:b/>
          <w:sz w:val="28"/>
          <w:szCs w:val="28"/>
          <w:u w:val="single"/>
        </w:rPr>
      </w:pPr>
      <w:r w:rsidRPr="005A2517">
        <w:rPr>
          <w:b/>
          <w:sz w:val="28"/>
          <w:szCs w:val="28"/>
        </w:rPr>
        <w:t xml:space="preserve">      С 19 часов 28.04.2025г. до 19 часов 29.04.2025г. </w:t>
      </w:r>
      <w:r w:rsidRPr="005A2517">
        <w:rPr>
          <w:sz w:val="28"/>
          <w:szCs w:val="28"/>
        </w:rPr>
        <w:t xml:space="preserve">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5A2517">
        <w:rPr>
          <w:b/>
          <w:sz w:val="28"/>
          <w:szCs w:val="28"/>
        </w:rPr>
        <w:t>НМУ не ожидаются.</w:t>
      </w:r>
    </w:p>
    <w:p w:rsidR="00E155F4" w:rsidRPr="005A2517" w:rsidRDefault="00896C50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5A2517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5B60DE" w:rsidRPr="005A2517" w:rsidRDefault="005B60DE" w:rsidP="005B60DE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5A2517">
        <w:rPr>
          <w:b/>
          <w:sz w:val="28"/>
          <w:szCs w:val="28"/>
        </w:rPr>
        <w:t>2</w:t>
      </w:r>
      <w:r w:rsidR="005A2517" w:rsidRPr="005A2517">
        <w:rPr>
          <w:b/>
          <w:sz w:val="28"/>
          <w:szCs w:val="28"/>
        </w:rPr>
        <w:t>8</w:t>
      </w:r>
      <w:r w:rsidRPr="005A2517">
        <w:rPr>
          <w:b/>
          <w:sz w:val="28"/>
          <w:szCs w:val="28"/>
        </w:rPr>
        <w:t>.04.2025 на территории Оренбу</w:t>
      </w:r>
      <w:r w:rsidR="00B85DD6">
        <w:rPr>
          <w:b/>
          <w:sz w:val="28"/>
          <w:szCs w:val="28"/>
        </w:rPr>
        <w:t>ргской области регистрирую</w:t>
      </w:r>
      <w:r w:rsidR="005A2517" w:rsidRPr="005A2517">
        <w:rPr>
          <w:b/>
          <w:sz w:val="28"/>
          <w:szCs w:val="28"/>
        </w:rPr>
        <w:t>тся</w:t>
      </w:r>
      <w:r w:rsidR="00B85DD6">
        <w:rPr>
          <w:b/>
          <w:sz w:val="28"/>
          <w:szCs w:val="28"/>
        </w:rPr>
        <w:t xml:space="preserve"> 1,2</w:t>
      </w:r>
      <w:r w:rsidRPr="005A2517">
        <w:rPr>
          <w:b/>
          <w:sz w:val="28"/>
          <w:szCs w:val="28"/>
        </w:rPr>
        <w:t xml:space="preserve"> класс</w:t>
      </w:r>
      <w:r w:rsidR="00B85DD6">
        <w:rPr>
          <w:b/>
          <w:sz w:val="28"/>
          <w:szCs w:val="28"/>
        </w:rPr>
        <w:t>ы</w:t>
      </w:r>
      <w:r w:rsidRPr="005A2517">
        <w:rPr>
          <w:b/>
          <w:sz w:val="28"/>
          <w:szCs w:val="28"/>
        </w:rPr>
        <w:t xml:space="preserve"> пожарной опасности</w:t>
      </w:r>
      <w:r w:rsidR="005A2517">
        <w:rPr>
          <w:b/>
          <w:sz w:val="28"/>
          <w:szCs w:val="28"/>
        </w:rPr>
        <w:t>.</w:t>
      </w:r>
    </w:p>
    <w:p w:rsidR="005A2517" w:rsidRPr="005A2517" w:rsidRDefault="005A2517" w:rsidP="005A2517">
      <w:pPr>
        <w:pStyle w:val="afc"/>
        <w:widowControl w:val="0"/>
        <w:numPr>
          <w:ilvl w:val="0"/>
          <w:numId w:val="9"/>
        </w:numPr>
        <w:tabs>
          <w:tab w:val="left" w:pos="0"/>
          <w:tab w:val="left" w:pos="5515"/>
        </w:tabs>
        <w:autoSpaceDN w:val="0"/>
        <w:ind w:left="0" w:right="101" w:firstLine="567"/>
        <w:jc w:val="both"/>
        <w:rPr>
          <w:b/>
          <w:sz w:val="28"/>
          <w:szCs w:val="28"/>
        </w:rPr>
      </w:pPr>
      <w:r w:rsidRPr="005A2517">
        <w:rPr>
          <w:b/>
          <w:sz w:val="28"/>
          <w:szCs w:val="28"/>
        </w:rPr>
        <w:t>За сутки лесные пожары не зарегистрированы (АППГ – 0).</w:t>
      </w:r>
    </w:p>
    <w:p w:rsidR="005A2517" w:rsidRPr="005A2517" w:rsidRDefault="005A2517" w:rsidP="005A2517">
      <w:pPr>
        <w:pStyle w:val="afc"/>
        <w:numPr>
          <w:ilvl w:val="0"/>
          <w:numId w:val="9"/>
        </w:numPr>
        <w:spacing w:before="7"/>
        <w:ind w:left="0" w:firstLine="567"/>
        <w:contextualSpacing/>
        <w:jc w:val="both"/>
        <w:rPr>
          <w:i/>
          <w:sz w:val="28"/>
          <w:szCs w:val="28"/>
        </w:rPr>
      </w:pPr>
      <w:r w:rsidRPr="005A2517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983 га (</w:t>
      </w:r>
      <w:bookmarkStart w:id="4" w:name="_Hlk195843634"/>
      <w:r w:rsidRPr="005A2517">
        <w:rPr>
          <w:i/>
          <w:sz w:val="28"/>
          <w:szCs w:val="28"/>
        </w:rPr>
        <w:t>983,5892 га</w:t>
      </w:r>
      <w:bookmarkEnd w:id="4"/>
      <w:r w:rsidRPr="005A2517">
        <w:rPr>
          <w:i/>
          <w:sz w:val="28"/>
          <w:szCs w:val="28"/>
        </w:rPr>
        <w:t xml:space="preserve">) (АППГ – 7 пожаров на площади </w:t>
      </w:r>
      <w:bookmarkStart w:id="5" w:name="_Hlk195843646"/>
      <w:r w:rsidRPr="005A2517">
        <w:rPr>
          <w:i/>
          <w:sz w:val="28"/>
          <w:szCs w:val="28"/>
        </w:rPr>
        <w:t xml:space="preserve">184,5 </w:t>
      </w:r>
      <w:bookmarkEnd w:id="5"/>
      <w:r w:rsidRPr="005A2517">
        <w:rPr>
          <w:i/>
          <w:sz w:val="28"/>
          <w:szCs w:val="28"/>
        </w:rPr>
        <w:t>га).</w:t>
      </w:r>
    </w:p>
    <w:p w:rsidR="005A2517" w:rsidRPr="005A2517" w:rsidRDefault="005A2517" w:rsidP="005A2517">
      <w:pPr>
        <w:ind w:firstLine="567"/>
        <w:jc w:val="both"/>
        <w:rPr>
          <w:b/>
          <w:iCs/>
          <w:sz w:val="28"/>
          <w:szCs w:val="28"/>
        </w:rPr>
      </w:pPr>
      <w:r w:rsidRPr="005A2517">
        <w:rPr>
          <w:b/>
          <w:sz w:val="28"/>
          <w:szCs w:val="28"/>
        </w:rPr>
        <w:t xml:space="preserve">За сутки на территории области зарегистрировано 5 ландшафтных пожаров на площади 100,2006 га </w:t>
      </w:r>
      <w:r w:rsidRPr="005A2517">
        <w:rPr>
          <w:i/>
          <w:sz w:val="28"/>
          <w:szCs w:val="28"/>
        </w:rPr>
        <w:t>(АППГ – 3 пожара на площади 0,05 га),</w:t>
      </w:r>
      <w:r w:rsidRPr="005A2517">
        <w:rPr>
          <w:b/>
          <w:sz w:val="28"/>
          <w:szCs w:val="28"/>
        </w:rPr>
        <w:t xml:space="preserve"> </w:t>
      </w:r>
      <w:r w:rsidRPr="005A2517">
        <w:rPr>
          <w:b/>
          <w:iCs/>
          <w:sz w:val="28"/>
          <w:szCs w:val="28"/>
        </w:rPr>
        <w:t>на территории которых 1 раз вводился муниципальный</w:t>
      </w:r>
      <w:r w:rsidRPr="005A2517">
        <w:rPr>
          <w:i/>
          <w:iCs/>
          <w:sz w:val="28"/>
          <w:szCs w:val="28"/>
        </w:rPr>
        <w:t xml:space="preserve"> </w:t>
      </w:r>
      <w:r w:rsidRPr="005A2517">
        <w:rPr>
          <w:b/>
          <w:iCs/>
          <w:sz w:val="28"/>
          <w:szCs w:val="28"/>
        </w:rPr>
        <w:t>уровень реагирования.</w:t>
      </w:r>
    </w:p>
    <w:p w:rsidR="005A2517" w:rsidRPr="005A2517" w:rsidRDefault="005A2517" w:rsidP="005A2517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8"/>
          <w:szCs w:val="28"/>
          <w:lang w:eastAsia="en-US"/>
        </w:rPr>
      </w:pPr>
      <w:bookmarkStart w:id="6" w:name="_Hlk194369588"/>
      <w:r w:rsidRPr="005A2517">
        <w:rPr>
          <w:i/>
          <w:sz w:val="28"/>
          <w:szCs w:val="28"/>
          <w:lang w:eastAsia="en-US"/>
        </w:rPr>
        <w:t xml:space="preserve">С начала года зарегистрированы 615 ландшафтных пожаров на площади 18432,4334 га (АППГ – </w:t>
      </w:r>
      <w:bookmarkStart w:id="7" w:name="_Hlk195843823"/>
      <w:r w:rsidRPr="005A2517">
        <w:rPr>
          <w:i/>
          <w:sz w:val="28"/>
          <w:szCs w:val="28"/>
          <w:lang w:eastAsia="en-US"/>
        </w:rPr>
        <w:t>65 ландшафтных пожаров на площади 448,51 га</w:t>
      </w:r>
      <w:bookmarkEnd w:id="7"/>
      <w:r w:rsidRPr="005A2517">
        <w:rPr>
          <w:i/>
          <w:sz w:val="28"/>
          <w:szCs w:val="28"/>
          <w:lang w:eastAsia="en-US"/>
        </w:rPr>
        <w:t>)</w:t>
      </w:r>
      <w:bookmarkEnd w:id="6"/>
      <w:r w:rsidRPr="005A2517">
        <w:rPr>
          <w:i/>
          <w:sz w:val="28"/>
          <w:szCs w:val="28"/>
          <w:lang w:eastAsia="en-US"/>
        </w:rPr>
        <w:t xml:space="preserve">, </w:t>
      </w:r>
      <w:r w:rsidRPr="005A2517">
        <w:rPr>
          <w:i/>
          <w:iCs/>
          <w:sz w:val="28"/>
          <w:szCs w:val="28"/>
          <w:lang w:eastAsia="en-US"/>
        </w:rPr>
        <w:t>на кот</w:t>
      </w:r>
      <w:r w:rsidRPr="005A2517">
        <w:rPr>
          <w:i/>
          <w:iCs/>
          <w:sz w:val="28"/>
          <w:szCs w:val="28"/>
          <w:lang w:eastAsia="en-US"/>
        </w:rPr>
        <w:t>о</w:t>
      </w:r>
      <w:r w:rsidRPr="005A2517">
        <w:rPr>
          <w:i/>
          <w:iCs/>
          <w:sz w:val="28"/>
          <w:szCs w:val="28"/>
          <w:lang w:eastAsia="en-US"/>
        </w:rPr>
        <w:t>рые 271 раз вводился мун</w:t>
      </w:r>
      <w:r w:rsidRPr="005A2517">
        <w:rPr>
          <w:i/>
          <w:iCs/>
          <w:sz w:val="28"/>
          <w:szCs w:val="28"/>
          <w:lang w:eastAsia="en-US"/>
        </w:rPr>
        <w:t>и</w:t>
      </w:r>
      <w:r w:rsidRPr="005A2517">
        <w:rPr>
          <w:i/>
          <w:iCs/>
          <w:sz w:val="28"/>
          <w:szCs w:val="28"/>
          <w:lang w:eastAsia="en-US"/>
        </w:rPr>
        <w:t xml:space="preserve">ципальный уровень реагирования. </w:t>
      </w:r>
    </w:p>
    <w:p w:rsidR="00E155F4" w:rsidRPr="00B85DD6" w:rsidRDefault="00896C5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85DD6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B85DD6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85DD6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85DD6" w:rsidRPr="00B85DD6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B85DD6">
        <w:rPr>
          <w:rFonts w:ascii="Times New Roman" w:eastAsia="SimSun" w:hAnsi="Times New Roman" w:cs="Times New Roman"/>
          <w:szCs w:val="28"/>
        </w:rPr>
        <w:t xml:space="preserve">тся </w:t>
      </w:r>
      <w:r w:rsidR="00B85DD6" w:rsidRPr="00B85DD6">
        <w:rPr>
          <w:rFonts w:ascii="Times New Roman" w:eastAsia="SimSun" w:hAnsi="Times New Roman" w:cs="Times New Roman"/>
          <w:szCs w:val="28"/>
        </w:rPr>
        <w:t xml:space="preserve">небольшие </w:t>
      </w:r>
      <w:r w:rsidRPr="00B85DD6">
        <w:rPr>
          <w:rFonts w:ascii="Times New Roman" w:eastAsia="SimSun" w:hAnsi="Times New Roman" w:cs="Times New Roman"/>
          <w:szCs w:val="28"/>
        </w:rPr>
        <w:t>геомагнитн</w:t>
      </w:r>
      <w:r w:rsidR="00B85DD6" w:rsidRPr="00B85DD6">
        <w:rPr>
          <w:rFonts w:ascii="Times New Roman" w:eastAsia="SimSun" w:hAnsi="Times New Roman" w:cs="Times New Roman"/>
          <w:szCs w:val="28"/>
        </w:rPr>
        <w:t>ые возмущения</w:t>
      </w:r>
      <w:r w:rsidRPr="00B85DD6">
        <w:rPr>
          <w:rFonts w:ascii="Times New Roman" w:eastAsia="SimSun" w:hAnsi="Times New Roman" w:cs="Times New Roman"/>
          <w:szCs w:val="28"/>
        </w:rPr>
        <w:t>.</w:t>
      </w:r>
    </w:p>
    <w:p w:rsidR="00E155F4" w:rsidRPr="00B85DD6" w:rsidRDefault="00896C5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85DD6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B85DD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B85DD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B85DD6" w:rsidRPr="00B85DD6" w:rsidRDefault="00B85DD6" w:rsidP="00B85DD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B85DD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B85DD6" w:rsidRPr="00B85DD6" w:rsidRDefault="00B85DD6" w:rsidP="00B85DD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85DD6">
        <w:rPr>
          <w:b/>
          <w:sz w:val="28"/>
          <w:szCs w:val="28"/>
        </w:rPr>
        <w:t xml:space="preserve">- 20 пожаров, погибших, травмированных, спасенных нет </w:t>
      </w:r>
      <w:r w:rsidRPr="00B85DD6">
        <w:rPr>
          <w:i/>
          <w:sz w:val="28"/>
          <w:szCs w:val="28"/>
        </w:rPr>
        <w:t>(АППГ – 21/0/1/0).</w:t>
      </w:r>
    </w:p>
    <w:p w:rsidR="00B85DD6" w:rsidRPr="00B85DD6" w:rsidRDefault="00B85DD6" w:rsidP="00B85DD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85DD6">
        <w:rPr>
          <w:b/>
          <w:sz w:val="28"/>
          <w:szCs w:val="28"/>
        </w:rPr>
        <w:t xml:space="preserve">- на ДТП привлекались 1 раз, погиб 1 человек </w:t>
      </w:r>
      <w:r w:rsidRPr="00B85DD6">
        <w:rPr>
          <w:i/>
          <w:sz w:val="28"/>
          <w:szCs w:val="28"/>
        </w:rPr>
        <w:t>(АППГ – 1/0/2).</w:t>
      </w:r>
    </w:p>
    <w:p w:rsidR="00B85DD6" w:rsidRPr="00B85DD6" w:rsidRDefault="00B85DD6" w:rsidP="00B85DD6">
      <w:pPr>
        <w:ind w:firstLine="567"/>
        <w:rPr>
          <w:i/>
          <w:sz w:val="28"/>
          <w:szCs w:val="28"/>
        </w:rPr>
      </w:pPr>
      <w:r w:rsidRPr="00B85DD6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85DD6">
        <w:rPr>
          <w:i/>
          <w:sz w:val="28"/>
          <w:szCs w:val="28"/>
        </w:rPr>
        <w:t>(АППГ – 0).</w:t>
      </w:r>
    </w:p>
    <w:p w:rsidR="00826869" w:rsidRPr="005A2517" w:rsidRDefault="00826869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E155F4" w:rsidRPr="00B85DD6" w:rsidRDefault="00896C5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85DD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155F4" w:rsidRPr="00B85DD6" w:rsidRDefault="00E155F4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155F4" w:rsidRPr="00B85DD6" w:rsidRDefault="00896C50">
      <w:pPr>
        <w:ind w:firstLine="567"/>
        <w:jc w:val="both"/>
        <w:rPr>
          <w:b/>
          <w:i/>
          <w:sz w:val="28"/>
          <w:szCs w:val="28"/>
        </w:rPr>
      </w:pPr>
      <w:r w:rsidRPr="00B85DD6">
        <w:rPr>
          <w:b/>
          <w:i/>
          <w:sz w:val="28"/>
          <w:szCs w:val="28"/>
        </w:rPr>
        <w:t>Характеристика месяца:</w:t>
      </w:r>
    </w:p>
    <w:p w:rsidR="00E155F4" w:rsidRPr="00B85DD6" w:rsidRDefault="00896C50">
      <w:pPr>
        <w:ind w:firstLine="567"/>
        <w:jc w:val="both"/>
        <w:rPr>
          <w:b/>
          <w:i/>
          <w:sz w:val="28"/>
          <w:szCs w:val="28"/>
        </w:rPr>
      </w:pPr>
      <w:r w:rsidRPr="00B85DD6">
        <w:rPr>
          <w:b/>
          <w:sz w:val="28"/>
          <w:szCs w:val="28"/>
        </w:rPr>
        <w:t xml:space="preserve">Апрель </w:t>
      </w:r>
      <w:r w:rsidRPr="00B85DD6">
        <w:rPr>
          <w:sz w:val="28"/>
          <w:szCs w:val="28"/>
        </w:rPr>
        <w:t xml:space="preserve">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</w:t>
      </w:r>
      <w:r w:rsidRPr="00B85DD6">
        <w:rPr>
          <w:sz w:val="28"/>
          <w:szCs w:val="28"/>
        </w:rPr>
        <w:lastRenderedPageBreak/>
        <w:t>Месячное количество осадков колеблется от 21 до 35 мм.  Ветер преобладает восточного и юго-западного направлений.</w:t>
      </w:r>
    </w:p>
    <w:p w:rsidR="00E155F4" w:rsidRPr="00B85DD6" w:rsidRDefault="00896C50">
      <w:pPr>
        <w:ind w:firstLine="567"/>
        <w:jc w:val="both"/>
        <w:rPr>
          <w:b/>
          <w:sz w:val="28"/>
          <w:szCs w:val="28"/>
        </w:rPr>
      </w:pPr>
      <w:r w:rsidRPr="00B85DD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155F4" w:rsidRPr="00B85DD6" w:rsidRDefault="00896C50">
      <w:pPr>
        <w:pStyle w:val="af4"/>
        <w:spacing w:after="0"/>
        <w:ind w:firstLine="567"/>
        <w:jc w:val="both"/>
        <w:rPr>
          <w:sz w:val="28"/>
          <w:szCs w:val="28"/>
        </w:rPr>
      </w:pPr>
      <w:r w:rsidRPr="00B85DD6">
        <w:rPr>
          <w:sz w:val="28"/>
          <w:szCs w:val="28"/>
        </w:rPr>
        <w:t xml:space="preserve">Ранний сход снежного покрова предполагает </w:t>
      </w:r>
      <w:proofErr w:type="gramStart"/>
      <w:r w:rsidRPr="00B85DD6">
        <w:rPr>
          <w:sz w:val="28"/>
          <w:szCs w:val="28"/>
        </w:rPr>
        <w:t>более ранее</w:t>
      </w:r>
      <w:proofErr w:type="gramEnd"/>
      <w:r w:rsidRPr="00B85DD6">
        <w:rPr>
          <w:sz w:val="28"/>
          <w:szCs w:val="28"/>
        </w:rPr>
        <w:t xml:space="preserve"> начало пожароопасного сезона. Первые очаги природных пожаров могут возникнуть в первой половине  апреля. Показатель </w:t>
      </w:r>
      <w:proofErr w:type="spellStart"/>
      <w:r w:rsidRPr="00B85DD6">
        <w:rPr>
          <w:sz w:val="28"/>
          <w:szCs w:val="28"/>
        </w:rPr>
        <w:t>горимости</w:t>
      </w:r>
      <w:proofErr w:type="spellEnd"/>
      <w:r w:rsidRPr="00B85DD6">
        <w:rPr>
          <w:sz w:val="28"/>
          <w:szCs w:val="28"/>
        </w:rPr>
        <w:t xml:space="preserve"> в лесах может достигнуть высокого класса пожарной опасности. Возможны загорания сухой травы, мусора, единичные очаги ландшафтных (лесных) пожаров.  </w:t>
      </w:r>
    </w:p>
    <w:p w:rsidR="00E155F4" w:rsidRPr="00B85DD6" w:rsidRDefault="00896C50">
      <w:pPr>
        <w:pStyle w:val="af4"/>
        <w:spacing w:after="0"/>
        <w:ind w:firstLine="567"/>
        <w:jc w:val="both"/>
        <w:rPr>
          <w:sz w:val="28"/>
          <w:szCs w:val="28"/>
        </w:rPr>
      </w:pPr>
      <w:r w:rsidRPr="00B85DD6">
        <w:rPr>
          <w:sz w:val="28"/>
          <w:szCs w:val="28"/>
        </w:rPr>
        <w:t xml:space="preserve">Причиной </w:t>
      </w:r>
      <w:r w:rsidRPr="00B85DD6">
        <w:rPr>
          <w:bCs/>
          <w:sz w:val="28"/>
          <w:szCs w:val="28"/>
        </w:rPr>
        <w:t xml:space="preserve">возгорания </w:t>
      </w:r>
      <w:r w:rsidRPr="00B85DD6">
        <w:rPr>
          <w:sz w:val="28"/>
          <w:szCs w:val="28"/>
        </w:rPr>
        <w:t xml:space="preserve">земель лесного фонда населённых пунктов, объектов экономики и особо охраняемых природных территорий являются: </w:t>
      </w:r>
      <w:proofErr w:type="spellStart"/>
      <w:r w:rsidRPr="00B85DD6">
        <w:rPr>
          <w:sz w:val="28"/>
          <w:szCs w:val="28"/>
        </w:rPr>
        <w:t>сельхозпалы</w:t>
      </w:r>
      <w:proofErr w:type="spellEnd"/>
      <w:r w:rsidRPr="00B85DD6">
        <w:rPr>
          <w:sz w:val="28"/>
          <w:szCs w:val="28"/>
        </w:rPr>
        <w:t>, халатность, неосторожное обращение с огнём.</w:t>
      </w:r>
    </w:p>
    <w:p w:rsidR="00E155F4" w:rsidRPr="00B85DD6" w:rsidRDefault="00896C50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B85DD6">
        <w:rPr>
          <w:rFonts w:ascii="Times New Roman" w:hAnsi="Times New Roman"/>
          <w:b w:val="0"/>
          <w:sz w:val="28"/>
          <w:szCs w:val="28"/>
        </w:rPr>
        <w:t xml:space="preserve">Первые очаги лесных пожаров регистрируются во второй декаде апреля. Количество очагов в разные годы от 2 до 26.  </w:t>
      </w:r>
    </w:p>
    <w:p w:rsidR="00E155F4" w:rsidRPr="00B85DD6" w:rsidRDefault="00896C50">
      <w:pPr>
        <w:pStyle w:val="15"/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B85DD6">
        <w:rPr>
          <w:rFonts w:ascii="Times New Roman" w:hAnsi="Times New Roman"/>
          <w:b w:val="0"/>
          <w:sz w:val="28"/>
          <w:szCs w:val="28"/>
        </w:rPr>
        <w:t>По многолетним наблюдениям наиболее пожароопасными являются такие районы как Оренбургский, Бузулукский, Первомайский, Переволоцкий, Тоцкий; Гайский м.о., Кувандыкский м.о. В основном причинами пожаров являются палы сухой растительности, неосторожное обращение с огнем.</w:t>
      </w:r>
    </w:p>
    <w:p w:rsidR="00B85DD6" w:rsidRPr="00B85DD6" w:rsidRDefault="00896C50" w:rsidP="00B85DD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B85DD6">
        <w:rPr>
          <w:b/>
          <w:i/>
          <w:color w:val="000000"/>
          <w:sz w:val="28"/>
          <w:szCs w:val="28"/>
        </w:rPr>
        <w:t>О</w:t>
      </w:r>
      <w:r w:rsidRPr="00B85DD6">
        <w:rPr>
          <w:b/>
          <w:bCs/>
          <w:i/>
          <w:iCs/>
          <w:sz w:val="28"/>
          <w:szCs w:val="28"/>
        </w:rPr>
        <w:t>пасные метеорологические явления</w:t>
      </w:r>
      <w:r w:rsidR="007509A6" w:rsidRPr="00B85DD6">
        <w:rPr>
          <w:b/>
          <w:bCs/>
          <w:i/>
          <w:iCs/>
          <w:sz w:val="28"/>
          <w:szCs w:val="28"/>
        </w:rPr>
        <w:t>:</w:t>
      </w:r>
      <w:r w:rsidRPr="00B85DD6">
        <w:rPr>
          <w:b/>
          <w:bCs/>
          <w:i/>
          <w:iCs/>
          <w:sz w:val="28"/>
          <w:szCs w:val="28"/>
        </w:rPr>
        <w:t xml:space="preserve"> </w:t>
      </w:r>
      <w:r w:rsidR="00B85DD6" w:rsidRPr="00B85DD6">
        <w:rPr>
          <w:b/>
          <w:i/>
          <w:color w:val="000000"/>
          <w:sz w:val="28"/>
          <w:szCs w:val="28"/>
        </w:rPr>
        <w:t>в ближайшие 2-4 часа с сохранением до конца суток 28.04.2025г. и днем 29.04.2025г. местами по Оренбургской области (преимущественно в восточных районах) ожидается очень сильный ветер порывы 25-28 м/</w:t>
      </w:r>
      <w:proofErr w:type="gramStart"/>
      <w:r w:rsidR="00B85DD6" w:rsidRPr="00B85DD6">
        <w:rPr>
          <w:b/>
          <w:i/>
          <w:color w:val="000000"/>
          <w:sz w:val="28"/>
          <w:szCs w:val="28"/>
        </w:rPr>
        <w:t>с</w:t>
      </w:r>
      <w:proofErr w:type="gramEnd"/>
      <w:r w:rsidR="00B85DD6" w:rsidRPr="00B85DD6">
        <w:rPr>
          <w:b/>
          <w:i/>
          <w:color w:val="000000"/>
          <w:sz w:val="28"/>
          <w:szCs w:val="28"/>
        </w:rPr>
        <w:t>.</w:t>
      </w:r>
    </w:p>
    <w:p w:rsidR="00B85DD6" w:rsidRDefault="00896C50">
      <w:pPr>
        <w:tabs>
          <w:tab w:val="left" w:pos="615"/>
          <w:tab w:val="center" w:pos="4536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B85DD6">
        <w:rPr>
          <w:b/>
          <w:i/>
          <w:color w:val="000000"/>
          <w:sz w:val="28"/>
          <w:szCs w:val="28"/>
        </w:rPr>
        <w:t>Неблагоприятные</w:t>
      </w:r>
      <w:r w:rsidRPr="00B85DD6">
        <w:rPr>
          <w:b/>
          <w:bCs/>
          <w:i/>
          <w:iCs/>
          <w:sz w:val="28"/>
          <w:szCs w:val="28"/>
        </w:rPr>
        <w:t xml:space="preserve"> метеорологические явления: </w:t>
      </w:r>
    </w:p>
    <w:p w:rsidR="00E155F4" w:rsidRPr="00B85DD6" w:rsidRDefault="00896C50">
      <w:pPr>
        <w:tabs>
          <w:tab w:val="left" w:pos="615"/>
          <w:tab w:val="center" w:pos="4536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85DD6">
        <w:rPr>
          <w:b/>
          <w:bCs/>
          <w:i/>
          <w:iCs/>
          <w:sz w:val="28"/>
          <w:szCs w:val="28"/>
        </w:rPr>
        <w:t>1)</w:t>
      </w:r>
      <w:r w:rsidRPr="00B85DD6">
        <w:rPr>
          <w:color w:val="000000"/>
          <w:sz w:val="28"/>
          <w:szCs w:val="28"/>
        </w:rPr>
        <w:t xml:space="preserve"> </w:t>
      </w:r>
      <w:r w:rsidRPr="00B85DD6">
        <w:rPr>
          <w:b/>
          <w:i/>
          <w:color w:val="000000"/>
          <w:sz w:val="28"/>
          <w:szCs w:val="28"/>
        </w:rPr>
        <w:t>В период с 26 по 30 апреля 2025 в большинстве районов Оренбургской  области  сохранится  высокая пожарная опасность – 4 класс.</w:t>
      </w:r>
    </w:p>
    <w:p w:rsidR="00B85DD6" w:rsidRPr="00B85DD6" w:rsidRDefault="00896C50" w:rsidP="00B85DD6">
      <w:pPr>
        <w:tabs>
          <w:tab w:val="left" w:pos="0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85DD6">
        <w:rPr>
          <w:b/>
          <w:bCs/>
          <w:i/>
          <w:iCs/>
          <w:sz w:val="28"/>
          <w:szCs w:val="28"/>
        </w:rPr>
        <w:t xml:space="preserve">2) </w:t>
      </w:r>
      <w:r w:rsidR="00B85DD6" w:rsidRPr="00B85DD6">
        <w:rPr>
          <w:b/>
          <w:i/>
          <w:color w:val="000000"/>
          <w:sz w:val="28"/>
          <w:szCs w:val="28"/>
        </w:rPr>
        <w:t>В ближайшие сутки 29.04.2025г. местами по области (преимущественно в центральных и восточных районах) сохранится усиление ветра порывы                18-23 м/</w:t>
      </w:r>
      <w:proofErr w:type="gramStart"/>
      <w:r w:rsidR="00B85DD6" w:rsidRPr="00B85DD6">
        <w:rPr>
          <w:b/>
          <w:i/>
          <w:color w:val="000000"/>
          <w:sz w:val="28"/>
          <w:szCs w:val="28"/>
        </w:rPr>
        <w:t>с</w:t>
      </w:r>
      <w:proofErr w:type="gramEnd"/>
      <w:r w:rsidR="00B85DD6" w:rsidRPr="00B85DD6">
        <w:rPr>
          <w:b/>
          <w:i/>
          <w:color w:val="000000"/>
          <w:sz w:val="28"/>
          <w:szCs w:val="28"/>
        </w:rPr>
        <w:t>.</w:t>
      </w:r>
    </w:p>
    <w:p w:rsidR="00FA544A" w:rsidRPr="00B85DD6" w:rsidRDefault="00FA544A" w:rsidP="00FA544A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B85DD6">
        <w:rPr>
          <w:b/>
          <w:sz w:val="28"/>
          <w:szCs w:val="28"/>
        </w:rPr>
        <w:t>На 28.04.2025 на территории Оренбургской области прогнозируются 1,2</w:t>
      </w:r>
      <w:r w:rsidR="00B85DD6" w:rsidRPr="00B85DD6">
        <w:rPr>
          <w:b/>
          <w:sz w:val="28"/>
          <w:szCs w:val="28"/>
        </w:rPr>
        <w:t xml:space="preserve"> </w:t>
      </w:r>
      <w:r w:rsidRPr="00B85DD6">
        <w:rPr>
          <w:b/>
          <w:sz w:val="28"/>
          <w:szCs w:val="28"/>
        </w:rPr>
        <w:t>класс</w:t>
      </w:r>
      <w:r w:rsidR="00B85DD6" w:rsidRPr="00B85DD6">
        <w:rPr>
          <w:b/>
          <w:sz w:val="28"/>
          <w:szCs w:val="28"/>
        </w:rPr>
        <w:t>ы</w:t>
      </w:r>
      <w:r w:rsidRPr="00B85DD6">
        <w:rPr>
          <w:b/>
          <w:sz w:val="28"/>
          <w:szCs w:val="28"/>
        </w:rPr>
        <w:t xml:space="preserve"> пожарной опасности</w:t>
      </w:r>
      <w:r w:rsidR="00B85DD6" w:rsidRPr="00B85DD6">
        <w:rPr>
          <w:b/>
          <w:sz w:val="28"/>
          <w:szCs w:val="28"/>
        </w:rPr>
        <w:t>.</w:t>
      </w:r>
    </w:p>
    <w:p w:rsidR="00E155F4" w:rsidRPr="00B85DD6" w:rsidRDefault="00E4265E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B85DD6">
        <w:rPr>
          <w:b/>
          <w:bCs/>
          <w:sz w:val="28"/>
          <w:szCs w:val="28"/>
        </w:rPr>
        <w:t>Сохраня</w:t>
      </w:r>
      <w:r w:rsidR="00896C50" w:rsidRPr="00B85DD6">
        <w:rPr>
          <w:b/>
          <w:bCs/>
          <w:sz w:val="28"/>
          <w:szCs w:val="28"/>
        </w:rPr>
        <w:t>ется вероятность возникновения очагов ландшафтных (приро</w:t>
      </w:r>
      <w:r w:rsidR="00896C50" w:rsidRPr="00B85DD6">
        <w:rPr>
          <w:b/>
          <w:bCs/>
          <w:sz w:val="28"/>
          <w:szCs w:val="28"/>
        </w:rPr>
        <w:t>д</w:t>
      </w:r>
      <w:r w:rsidR="00896C50" w:rsidRPr="00B85DD6">
        <w:rPr>
          <w:b/>
          <w:bCs/>
          <w:sz w:val="28"/>
          <w:szCs w:val="28"/>
        </w:rPr>
        <w:t>ных) пожаров</w:t>
      </w:r>
      <w:r w:rsidR="00896C50" w:rsidRPr="00B85DD6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</w:t>
      </w:r>
      <w:r w:rsidR="00896C50" w:rsidRPr="00B85DD6">
        <w:rPr>
          <w:bCs/>
          <w:sz w:val="28"/>
          <w:szCs w:val="28"/>
        </w:rPr>
        <w:t>е</w:t>
      </w:r>
      <w:r w:rsidR="00896C50" w:rsidRPr="00B85DD6">
        <w:rPr>
          <w:bCs/>
          <w:sz w:val="28"/>
          <w:szCs w:val="28"/>
        </w:rPr>
        <w:t>редач и связи, объекты экономики, выявления термических аномалий.</w:t>
      </w:r>
    </w:p>
    <w:p w:rsidR="00E155F4" w:rsidRPr="00B85DD6" w:rsidRDefault="00896C50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85DD6">
        <w:rPr>
          <w:bCs/>
          <w:iCs/>
          <w:sz w:val="28"/>
          <w:szCs w:val="28"/>
        </w:rPr>
        <w:t xml:space="preserve">В связи с прогнозируемыми </w:t>
      </w:r>
      <w:r w:rsidRPr="00B85DD6">
        <w:rPr>
          <w:b/>
          <w:bCs/>
          <w:iCs/>
          <w:sz w:val="28"/>
          <w:szCs w:val="28"/>
        </w:rPr>
        <w:t>порывами ветра до </w:t>
      </w:r>
      <w:r w:rsidR="004D0E31" w:rsidRPr="00B85DD6">
        <w:rPr>
          <w:b/>
          <w:bCs/>
          <w:iCs/>
          <w:sz w:val="28"/>
          <w:szCs w:val="28"/>
        </w:rPr>
        <w:t>2</w:t>
      </w:r>
      <w:r w:rsidR="00B85DD6" w:rsidRPr="00B85DD6">
        <w:rPr>
          <w:b/>
          <w:bCs/>
          <w:iCs/>
          <w:sz w:val="28"/>
          <w:szCs w:val="28"/>
        </w:rPr>
        <w:t>8</w:t>
      </w:r>
      <w:r w:rsidRPr="00B85DD6">
        <w:rPr>
          <w:b/>
          <w:bCs/>
          <w:iCs/>
          <w:sz w:val="28"/>
          <w:szCs w:val="28"/>
        </w:rPr>
        <w:t xml:space="preserve"> м/</w:t>
      </w:r>
      <w:proofErr w:type="gramStart"/>
      <w:r w:rsidRPr="00B85DD6">
        <w:rPr>
          <w:b/>
          <w:bCs/>
          <w:iCs/>
          <w:sz w:val="28"/>
          <w:szCs w:val="28"/>
        </w:rPr>
        <w:t xml:space="preserve">с </w:t>
      </w:r>
      <w:r w:rsidRPr="00B85DD6">
        <w:rPr>
          <w:bCs/>
          <w:iCs/>
          <w:sz w:val="28"/>
          <w:szCs w:val="28"/>
        </w:rPr>
        <w:t>увеличивается</w:t>
      </w:r>
      <w:proofErr w:type="gramEnd"/>
      <w:r w:rsidRPr="00B85DD6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B85DD6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886A9C" w:rsidRPr="0056506E" w:rsidRDefault="00886A9C" w:rsidP="00886A9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iCs/>
          <w:sz w:val="28"/>
          <w:szCs w:val="28"/>
        </w:rPr>
      </w:pPr>
      <w:r w:rsidRPr="0056506E">
        <w:rPr>
          <w:b/>
          <w:bCs/>
          <w:sz w:val="28"/>
          <w:szCs w:val="28"/>
        </w:rPr>
        <w:t xml:space="preserve">В связи с прогнозируемыми </w:t>
      </w:r>
      <w:r w:rsidR="009D36BD" w:rsidRPr="0056506E">
        <w:rPr>
          <w:b/>
          <w:bCs/>
          <w:sz w:val="28"/>
          <w:szCs w:val="28"/>
        </w:rPr>
        <w:t>осадками в виде дождя</w:t>
      </w:r>
      <w:r w:rsidR="00263541" w:rsidRPr="0056506E">
        <w:rPr>
          <w:b/>
          <w:bCs/>
          <w:sz w:val="28"/>
          <w:szCs w:val="28"/>
        </w:rPr>
        <w:t>,</w:t>
      </w:r>
      <w:r w:rsidR="009D36BD" w:rsidRPr="0056506E">
        <w:rPr>
          <w:b/>
          <w:bCs/>
          <w:sz w:val="28"/>
          <w:szCs w:val="28"/>
        </w:rPr>
        <w:t xml:space="preserve"> мокрого</w:t>
      </w:r>
      <w:r w:rsidRPr="0056506E">
        <w:rPr>
          <w:b/>
          <w:bCs/>
          <w:sz w:val="28"/>
          <w:szCs w:val="28"/>
        </w:rPr>
        <w:t xml:space="preserve"> снег</w:t>
      </w:r>
      <w:r w:rsidR="009D36BD" w:rsidRPr="0056506E">
        <w:rPr>
          <w:b/>
          <w:bCs/>
          <w:sz w:val="28"/>
          <w:szCs w:val="28"/>
        </w:rPr>
        <w:t>а</w:t>
      </w:r>
      <w:r w:rsidRPr="0056506E">
        <w:rPr>
          <w:b/>
          <w:bCs/>
          <w:sz w:val="28"/>
          <w:szCs w:val="28"/>
        </w:rPr>
        <w:t xml:space="preserve">, </w:t>
      </w:r>
      <w:r w:rsidRPr="0056506E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ED0FDF" w:rsidRPr="0056506E" w:rsidRDefault="00ED0FDF" w:rsidP="00ED0FDF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56506E">
        <w:rPr>
          <w:bCs/>
          <w:sz w:val="28"/>
          <w:szCs w:val="28"/>
        </w:rPr>
        <w:t xml:space="preserve">Увеличивается вероятность </w:t>
      </w:r>
      <w:r w:rsidRPr="0056506E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</w:t>
      </w:r>
      <w:r w:rsidRPr="0056506E">
        <w:rPr>
          <w:sz w:val="28"/>
          <w:szCs w:val="28"/>
        </w:rPr>
        <w:t>т</w:t>
      </w:r>
      <w:r w:rsidRPr="0056506E">
        <w:rPr>
          <w:sz w:val="28"/>
          <w:szCs w:val="28"/>
        </w:rPr>
        <w:t>ных площадках.</w:t>
      </w:r>
    </w:p>
    <w:p w:rsidR="00742286" w:rsidRPr="0056506E" w:rsidRDefault="00742286" w:rsidP="00742286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lastRenderedPageBreak/>
        <w:t xml:space="preserve">Вследствие </w:t>
      </w:r>
      <w:r w:rsidRPr="0056506E">
        <w:rPr>
          <w:b/>
          <w:sz w:val="28"/>
          <w:szCs w:val="28"/>
        </w:rPr>
        <w:t xml:space="preserve">заморозков </w:t>
      </w:r>
      <w:r w:rsidRPr="0056506E">
        <w:rPr>
          <w:sz w:val="28"/>
          <w:szCs w:val="28"/>
        </w:rPr>
        <w:t>повышается вероятность гибели и частичного повреждения, малоустойчивых к заморозкам всходов овощных и других теплолюбивых культур. Не исключены повреждения завязи и цветков на плодовых деревьях.</w:t>
      </w:r>
    </w:p>
    <w:p w:rsidR="00E155F4" w:rsidRPr="0056506E" w:rsidRDefault="00896C50">
      <w:pPr>
        <w:pStyle w:val="afc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56506E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E155F4" w:rsidRPr="0056506E" w:rsidRDefault="00896C5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6506E">
        <w:rPr>
          <w:i/>
          <w:sz w:val="28"/>
          <w:szCs w:val="28"/>
        </w:rPr>
        <w:t xml:space="preserve">2.1.1. </w:t>
      </w:r>
      <w:r w:rsidRPr="0056506E">
        <w:rPr>
          <w:i/>
          <w:color w:val="000000"/>
          <w:sz w:val="28"/>
          <w:szCs w:val="28"/>
        </w:rPr>
        <w:t>Прогноз гидрологической обстановки</w:t>
      </w:r>
      <w:r w:rsidRPr="0056506E">
        <w:rPr>
          <w:color w:val="000000"/>
          <w:sz w:val="28"/>
          <w:szCs w:val="28"/>
        </w:rPr>
        <w:t>.</w:t>
      </w:r>
    </w:p>
    <w:p w:rsidR="00E155F4" w:rsidRPr="0056506E" w:rsidRDefault="00896C50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506E">
        <w:rPr>
          <w:rFonts w:ascii="Times New Roman" w:hAnsi="Times New Roman" w:cs="Times New Roman"/>
          <w:color w:val="000000"/>
          <w:sz w:val="28"/>
          <w:szCs w:val="28"/>
        </w:rPr>
        <w:t>Сбросные характеристики Ириклинского водохранилища с 10.00 28.03.2025 составляют 15 м куб./сек.</w:t>
      </w:r>
    </w:p>
    <w:p w:rsidR="00E155F4" w:rsidRPr="0056506E" w:rsidRDefault="00896C5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6506E">
        <w:rPr>
          <w:i/>
          <w:color w:val="000000"/>
          <w:sz w:val="28"/>
          <w:szCs w:val="28"/>
        </w:rPr>
        <w:t xml:space="preserve">2.1.2. </w:t>
      </w:r>
      <w:r w:rsidRPr="0056506E">
        <w:rPr>
          <w:i/>
          <w:sz w:val="28"/>
          <w:szCs w:val="28"/>
        </w:rPr>
        <w:t>Экзогенные геологические процессы</w:t>
      </w:r>
      <w:r w:rsidRPr="0056506E">
        <w:rPr>
          <w:b/>
          <w:sz w:val="28"/>
          <w:szCs w:val="28"/>
        </w:rPr>
        <w:t>.</w:t>
      </w:r>
    </w:p>
    <w:p w:rsidR="00E155F4" w:rsidRPr="0056506E" w:rsidRDefault="00896C50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506E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56506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650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E155F4" w:rsidRPr="0056506E" w:rsidRDefault="00896C50">
      <w:pPr>
        <w:pStyle w:val="Default"/>
        <w:ind w:firstLine="567"/>
        <w:jc w:val="both"/>
        <w:rPr>
          <w:sz w:val="28"/>
          <w:szCs w:val="28"/>
        </w:rPr>
      </w:pPr>
      <w:r w:rsidRPr="0056506E">
        <w:rPr>
          <w:i/>
          <w:sz w:val="28"/>
          <w:szCs w:val="28"/>
        </w:rPr>
        <w:t xml:space="preserve">2.1.3. </w:t>
      </w:r>
      <w:r w:rsidRPr="0056506E">
        <w:rPr>
          <w:i/>
          <w:spacing w:val="-6"/>
          <w:sz w:val="28"/>
          <w:szCs w:val="28"/>
        </w:rPr>
        <w:t>Сейсмическая обстановка</w:t>
      </w:r>
      <w:r w:rsidRPr="0056506E">
        <w:rPr>
          <w:b/>
          <w:spacing w:val="-6"/>
          <w:sz w:val="28"/>
          <w:szCs w:val="28"/>
        </w:rPr>
        <w:t xml:space="preserve">: </w:t>
      </w:r>
      <w:r w:rsidRPr="0056506E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155F4" w:rsidRPr="0056506E" w:rsidRDefault="00896C5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56506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Вероятность чрезвычайной ситуации 0,09. 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г</w:t>
      </w:r>
      <w:proofErr w:type="gramStart"/>
      <w:r w:rsidRPr="0056506E">
        <w:rPr>
          <w:sz w:val="28"/>
          <w:szCs w:val="28"/>
        </w:rPr>
        <w:t>.Н</w:t>
      </w:r>
      <w:proofErr w:type="gramEnd"/>
      <w:r w:rsidRPr="0056506E">
        <w:rPr>
          <w:sz w:val="28"/>
          <w:szCs w:val="28"/>
        </w:rPr>
        <w:t>овотроицк.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Для апреля  характерны аварийные ситуации, вызванные обрушениями в зданиях, сооружениях, различного назначения (в основном это срыв кровель при порывах ветра). Наибольший риск данных происшествий характерен для Оренбургского, Тюльганского, Переволоцкого районов. 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E155F4" w:rsidRPr="0056506E" w:rsidRDefault="00896C50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6506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pacing w:val="-2"/>
          <w:sz w:val="28"/>
          <w:szCs w:val="28"/>
          <w:shd w:val="clear" w:color="auto" w:fill="FFFFFF"/>
        </w:rPr>
        <w:t xml:space="preserve">Среднемноголетний показатель пожаров на объектах жилого, социально-бытового и культурного назначения в апреле – 137 пожара, апрель занимает одиннадцатое место из двенадцати в разрезе года по их количеству. </w:t>
      </w:r>
      <w:r w:rsidRPr="0056506E">
        <w:rPr>
          <w:spacing w:val="-2"/>
          <w:sz w:val="28"/>
          <w:szCs w:val="28"/>
        </w:rPr>
        <w:t>Вероятность происшествий, обусловленных пожарами на объектах экономики – 0,84.</w:t>
      </w:r>
    </w:p>
    <w:p w:rsidR="00E155F4" w:rsidRPr="0056506E" w:rsidRDefault="00896C50" w:rsidP="007A493E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56506E">
        <w:rPr>
          <w:sz w:val="28"/>
          <w:szCs w:val="28"/>
        </w:rPr>
        <w:t xml:space="preserve">Наиболее вероятны пожары (по среднестатистическим данным): в г.г. </w:t>
      </w:r>
      <w:r w:rsidRPr="0056506E">
        <w:rPr>
          <w:b/>
          <w:sz w:val="28"/>
          <w:szCs w:val="28"/>
        </w:rPr>
        <w:t>Оренбург</w:t>
      </w:r>
      <w:r w:rsidRPr="0056506E">
        <w:rPr>
          <w:sz w:val="28"/>
          <w:szCs w:val="28"/>
        </w:rPr>
        <w:t xml:space="preserve"> </w:t>
      </w:r>
      <w:r w:rsidRPr="0056506E">
        <w:rPr>
          <w:i/>
          <w:sz w:val="28"/>
          <w:szCs w:val="28"/>
        </w:rPr>
        <w:t>вероятность менее 0,2</w:t>
      </w:r>
      <w:r w:rsidRPr="0056506E">
        <w:rPr>
          <w:sz w:val="28"/>
          <w:szCs w:val="28"/>
        </w:rPr>
        <w:t xml:space="preserve"> (расстояние от ПСЧ 0,5-5 км, время реагирования – 10 мин), </w:t>
      </w:r>
      <w:r w:rsidRPr="0056506E">
        <w:rPr>
          <w:b/>
          <w:sz w:val="28"/>
          <w:szCs w:val="28"/>
        </w:rPr>
        <w:t>Орск</w:t>
      </w:r>
      <w:r w:rsidRPr="0056506E">
        <w:rPr>
          <w:sz w:val="28"/>
          <w:szCs w:val="28"/>
        </w:rPr>
        <w:t xml:space="preserve"> </w:t>
      </w:r>
      <w:r w:rsidRPr="0056506E">
        <w:rPr>
          <w:i/>
          <w:sz w:val="28"/>
          <w:szCs w:val="28"/>
        </w:rPr>
        <w:t>вероятность менее 0,2</w:t>
      </w:r>
      <w:r w:rsidRPr="0056506E">
        <w:rPr>
          <w:sz w:val="28"/>
          <w:szCs w:val="28"/>
        </w:rPr>
        <w:t xml:space="preserve"> (расстояние от ПСЧ-9 – 0,5-5км, время реагирования – 10 мин.), </w:t>
      </w:r>
      <w:proofErr w:type="spellStart"/>
      <w:r w:rsidR="007A493E" w:rsidRPr="0056506E">
        <w:rPr>
          <w:b/>
          <w:sz w:val="28"/>
          <w:szCs w:val="28"/>
        </w:rPr>
        <w:t>Гайском</w:t>
      </w:r>
      <w:proofErr w:type="spellEnd"/>
      <w:r w:rsidR="007A493E" w:rsidRPr="0056506E">
        <w:rPr>
          <w:sz w:val="28"/>
          <w:szCs w:val="28"/>
        </w:rPr>
        <w:t xml:space="preserve"> </w:t>
      </w:r>
      <w:r w:rsidR="007A493E" w:rsidRPr="0056506E">
        <w:rPr>
          <w:b/>
          <w:sz w:val="28"/>
          <w:szCs w:val="28"/>
        </w:rPr>
        <w:t xml:space="preserve">м.о. </w:t>
      </w:r>
      <w:r w:rsidR="007A493E" w:rsidRPr="0056506E">
        <w:rPr>
          <w:sz w:val="28"/>
          <w:szCs w:val="28"/>
        </w:rPr>
        <w:t xml:space="preserve"> </w:t>
      </w:r>
      <w:r w:rsidR="007A493E" w:rsidRPr="0056506E">
        <w:rPr>
          <w:i/>
          <w:sz w:val="28"/>
          <w:szCs w:val="28"/>
        </w:rPr>
        <w:t>вероятность менее 0,2</w:t>
      </w:r>
      <w:r w:rsidR="007A493E" w:rsidRPr="0056506E">
        <w:rPr>
          <w:sz w:val="28"/>
          <w:szCs w:val="28"/>
        </w:rPr>
        <w:t xml:space="preserve"> (г.</w:t>
      </w:r>
      <w:r w:rsidR="008E3B45" w:rsidRPr="0056506E">
        <w:rPr>
          <w:sz w:val="28"/>
          <w:szCs w:val="28"/>
        </w:rPr>
        <w:t xml:space="preserve"> </w:t>
      </w:r>
      <w:r w:rsidR="007A493E" w:rsidRPr="0056506E">
        <w:rPr>
          <w:sz w:val="28"/>
          <w:szCs w:val="28"/>
        </w:rPr>
        <w:t>Гай, расстояние от  ПСЧ-28 – 0,5-3 км, время реагирования –</w:t>
      </w:r>
      <w:r w:rsidR="008E3B45" w:rsidRPr="0056506E">
        <w:rPr>
          <w:sz w:val="28"/>
          <w:szCs w:val="28"/>
        </w:rPr>
        <w:t xml:space="preserve"> </w:t>
      </w:r>
      <w:r w:rsidR="007A493E" w:rsidRPr="0056506E">
        <w:rPr>
          <w:sz w:val="28"/>
          <w:szCs w:val="28"/>
        </w:rPr>
        <w:t xml:space="preserve">6 мин), </w:t>
      </w:r>
      <w:r w:rsidR="007A493E" w:rsidRPr="0056506E">
        <w:rPr>
          <w:rFonts w:eastAsia="SimSun"/>
          <w:b/>
          <w:sz w:val="28"/>
          <w:szCs w:val="28"/>
        </w:rPr>
        <w:t>Асекеевском районе</w:t>
      </w:r>
      <w:r w:rsidR="007A493E" w:rsidRPr="0056506E">
        <w:rPr>
          <w:rFonts w:eastAsia="SimSun"/>
          <w:sz w:val="28"/>
          <w:szCs w:val="28"/>
        </w:rPr>
        <w:t xml:space="preserve"> </w:t>
      </w:r>
      <w:r w:rsidR="007A493E" w:rsidRPr="0056506E">
        <w:rPr>
          <w:i/>
          <w:sz w:val="28"/>
          <w:szCs w:val="28"/>
        </w:rPr>
        <w:t xml:space="preserve">вероятность менее 0,2 </w:t>
      </w:r>
      <w:r w:rsidR="007A493E" w:rsidRPr="0056506E">
        <w:rPr>
          <w:rFonts w:eastAsia="SimSun"/>
          <w:sz w:val="28"/>
          <w:szCs w:val="28"/>
        </w:rPr>
        <w:t>(с</w:t>
      </w:r>
      <w:proofErr w:type="gramEnd"/>
      <w:r w:rsidR="007A493E" w:rsidRPr="0056506E">
        <w:rPr>
          <w:rFonts w:eastAsia="SimSun"/>
          <w:sz w:val="28"/>
          <w:szCs w:val="28"/>
        </w:rPr>
        <w:t xml:space="preserve">. Асекеево, расстояние от ПСЧ-22 – 0,5-5 км, время реагирования – 10 мин.), </w:t>
      </w:r>
      <w:r w:rsidR="007A493E" w:rsidRPr="0056506E">
        <w:rPr>
          <w:rFonts w:eastAsia="SimSun"/>
          <w:b/>
          <w:sz w:val="28"/>
          <w:szCs w:val="28"/>
        </w:rPr>
        <w:t>Беляевском  районе</w:t>
      </w:r>
      <w:r w:rsidR="007A493E" w:rsidRPr="0056506E">
        <w:rPr>
          <w:rFonts w:eastAsia="SimSun"/>
          <w:sz w:val="28"/>
          <w:szCs w:val="28"/>
        </w:rPr>
        <w:t xml:space="preserve"> </w:t>
      </w:r>
      <w:r w:rsidR="007A493E" w:rsidRPr="0056506E">
        <w:rPr>
          <w:i/>
          <w:sz w:val="28"/>
          <w:szCs w:val="28"/>
        </w:rPr>
        <w:t xml:space="preserve">вероятность менее 0,2 </w:t>
      </w:r>
      <w:proofErr w:type="gramStart"/>
      <w:r w:rsidR="007A493E" w:rsidRPr="0056506E">
        <w:rPr>
          <w:rFonts w:eastAsia="SimSun"/>
          <w:sz w:val="28"/>
          <w:szCs w:val="28"/>
        </w:rPr>
        <w:t xml:space="preserve">( </w:t>
      </w:r>
      <w:proofErr w:type="gramEnd"/>
      <w:r w:rsidR="007A493E" w:rsidRPr="0056506E">
        <w:rPr>
          <w:rFonts w:eastAsia="SimSun"/>
          <w:sz w:val="28"/>
          <w:szCs w:val="28"/>
        </w:rPr>
        <w:t>с.</w:t>
      </w:r>
      <w:r w:rsidR="008E3B45" w:rsidRPr="0056506E">
        <w:rPr>
          <w:rFonts w:eastAsia="SimSun"/>
          <w:sz w:val="28"/>
          <w:szCs w:val="28"/>
        </w:rPr>
        <w:t xml:space="preserve"> </w:t>
      </w:r>
      <w:r w:rsidR="007A493E" w:rsidRPr="0056506E">
        <w:rPr>
          <w:rFonts w:eastAsia="SimSun"/>
          <w:sz w:val="28"/>
          <w:szCs w:val="28"/>
        </w:rPr>
        <w:t>Беляевка, расстояние от ОП ПСЧ-27 –3 км, время реагирования – 5 мин.)</w:t>
      </w:r>
      <w:r w:rsidRPr="0056506E">
        <w:rPr>
          <w:sz w:val="28"/>
          <w:szCs w:val="28"/>
        </w:rPr>
        <w:t>,</w:t>
      </w:r>
      <w:r w:rsidRPr="0056506E">
        <w:rPr>
          <w:rFonts w:eastAsia="SimSun"/>
          <w:sz w:val="28"/>
          <w:szCs w:val="28"/>
        </w:rPr>
        <w:t xml:space="preserve"> Оренбургской области, </w:t>
      </w:r>
      <w:r w:rsidRPr="0056506E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E155F4" w:rsidRPr="0056506E" w:rsidRDefault="00896C50">
      <w:pPr>
        <w:ind w:firstLine="567"/>
        <w:jc w:val="both"/>
        <w:rPr>
          <w:i/>
          <w:sz w:val="28"/>
          <w:szCs w:val="28"/>
        </w:rPr>
      </w:pPr>
      <w:r w:rsidRPr="0056506E">
        <w:rPr>
          <w:i/>
          <w:sz w:val="28"/>
          <w:szCs w:val="28"/>
        </w:rPr>
        <w:t>2.2.2. Аварии на автомобильном транспорте.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 xml:space="preserve">Анализ дорожно-транспортных происшествий показывает, что наибольшее количество ДТП происходит на территориях городов и областных центров. </w:t>
      </w:r>
      <w:r w:rsidRPr="0056506E">
        <w:rPr>
          <w:sz w:val="28"/>
          <w:szCs w:val="28"/>
        </w:rPr>
        <w:lastRenderedPageBreak/>
        <w:t xml:space="preserve">Количество ДТП в апреле колеблется от 180 до 66. В апреле 2025 года количество происшествий прогнозируется не выше среднемноголетних показателей – 129. 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Вероятность ЧС, обусловленная ДТП с тяжкими последствиями невысокая 0,09. За период с 2014-2024 гг., такие происшествия не зарегистрированы.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Возможны перекрытия участков дорог федерального, регионального и местного значения, проездов через низководные мосты при переливах через проезжие части автодорог.</w:t>
      </w:r>
    </w:p>
    <w:p w:rsidR="00E155F4" w:rsidRPr="0056506E" w:rsidRDefault="00896C50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56506E">
        <w:rPr>
          <w:bCs/>
          <w:sz w:val="28"/>
          <w:szCs w:val="28"/>
        </w:rPr>
        <w:t xml:space="preserve">Наиболее вероятны ДТП </w:t>
      </w:r>
      <w:r w:rsidRPr="0056506E">
        <w:rPr>
          <w:b/>
          <w:bCs/>
          <w:sz w:val="28"/>
          <w:szCs w:val="28"/>
        </w:rPr>
        <w:t>в г. Оренбург,</w:t>
      </w:r>
      <w:r w:rsidRPr="0056506E">
        <w:rPr>
          <w:bCs/>
          <w:sz w:val="28"/>
          <w:szCs w:val="28"/>
        </w:rPr>
        <w:t xml:space="preserve"> вероятность менее 0,3 (ул. Чкалова, Терешковой, Шевченко, Донгузская, пр.</w:t>
      </w:r>
      <w:proofErr w:type="gramEnd"/>
      <w:r w:rsidRPr="0056506E">
        <w:rPr>
          <w:bCs/>
          <w:sz w:val="28"/>
          <w:szCs w:val="28"/>
        </w:rPr>
        <w:t xml:space="preserve"> </w:t>
      </w:r>
      <w:proofErr w:type="gramStart"/>
      <w:r w:rsidRPr="0056506E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56506E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56506E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="00C4433E" w:rsidRPr="0056506E">
        <w:rPr>
          <w:b/>
          <w:bCs/>
          <w:sz w:val="28"/>
          <w:szCs w:val="28"/>
        </w:rPr>
        <w:t xml:space="preserve">в Бузулукском районе </w:t>
      </w:r>
      <w:r w:rsidR="00C4433E" w:rsidRPr="0056506E">
        <w:rPr>
          <w:bCs/>
          <w:i/>
          <w:sz w:val="28"/>
          <w:szCs w:val="28"/>
        </w:rPr>
        <w:t xml:space="preserve">вероятность менее 0,1 </w:t>
      </w:r>
      <w:r w:rsidR="00C4433E" w:rsidRPr="0056506E">
        <w:rPr>
          <w:bCs/>
          <w:sz w:val="28"/>
          <w:szCs w:val="28"/>
        </w:rPr>
        <w:t xml:space="preserve"> (Федеральная трасса М-5</w:t>
      </w:r>
      <w:proofErr w:type="gramEnd"/>
      <w:r w:rsidR="00C4433E" w:rsidRPr="0056506E">
        <w:rPr>
          <w:bCs/>
          <w:sz w:val="28"/>
          <w:szCs w:val="28"/>
        </w:rPr>
        <w:t xml:space="preserve"> «Урал» (Самара-Оренбург, подъезд к Оренбургу, </w:t>
      </w:r>
      <w:r w:rsidR="00C4433E" w:rsidRPr="0056506E">
        <w:rPr>
          <w:sz w:val="28"/>
          <w:szCs w:val="28"/>
        </w:rPr>
        <w:t>144-199 км,</w:t>
      </w:r>
      <w:r w:rsidR="00C4433E" w:rsidRPr="0056506E">
        <w:rPr>
          <w:b/>
          <w:i/>
          <w:sz w:val="28"/>
          <w:szCs w:val="28"/>
        </w:rPr>
        <w:t xml:space="preserve"> </w:t>
      </w:r>
      <w:r w:rsidR="00C4433E" w:rsidRPr="0056506E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C4433E" w:rsidRPr="0056506E">
        <w:rPr>
          <w:bCs/>
          <w:sz w:val="28"/>
          <w:szCs w:val="28"/>
        </w:rPr>
        <w:t>Алдаркино</w:t>
      </w:r>
      <w:proofErr w:type="spellEnd"/>
      <w:r w:rsidR="00C4433E" w:rsidRPr="0056506E">
        <w:rPr>
          <w:bCs/>
          <w:sz w:val="28"/>
          <w:szCs w:val="28"/>
        </w:rPr>
        <w:t xml:space="preserve"> (147-150), протяженность 3 км; 2) с. Ст. Александровка (156-160), протяж</w:t>
      </w:r>
      <w:r w:rsidR="006A33E2" w:rsidRPr="0056506E">
        <w:rPr>
          <w:bCs/>
          <w:sz w:val="28"/>
          <w:szCs w:val="28"/>
        </w:rPr>
        <w:t>енность 4 км;</w:t>
      </w:r>
      <w:r w:rsidR="00C4433E" w:rsidRPr="0056506E">
        <w:rPr>
          <w:bCs/>
          <w:sz w:val="28"/>
          <w:szCs w:val="28"/>
        </w:rPr>
        <w:t xml:space="preserve"> </w:t>
      </w:r>
      <w:proofErr w:type="gramStart"/>
      <w:r w:rsidRPr="0056506E">
        <w:rPr>
          <w:b/>
          <w:bCs/>
          <w:sz w:val="28"/>
          <w:szCs w:val="28"/>
        </w:rPr>
        <w:t xml:space="preserve">в Кувандыкском м.о., </w:t>
      </w:r>
      <w:r w:rsidRPr="0056506E">
        <w:rPr>
          <w:bCs/>
          <w:i/>
          <w:sz w:val="28"/>
          <w:szCs w:val="28"/>
        </w:rPr>
        <w:t>вероятность менее 0,3</w:t>
      </w:r>
      <w:r w:rsidRPr="0056506E">
        <w:rPr>
          <w:b/>
          <w:bCs/>
          <w:sz w:val="28"/>
          <w:szCs w:val="28"/>
        </w:rPr>
        <w:t xml:space="preserve"> </w:t>
      </w:r>
      <w:r w:rsidRPr="0056506E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56506E">
        <w:rPr>
          <w:b/>
          <w:bCs/>
          <w:sz w:val="28"/>
          <w:szCs w:val="28"/>
        </w:rPr>
        <w:t xml:space="preserve"> </w:t>
      </w:r>
      <w:r w:rsidRPr="0056506E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</w:t>
      </w:r>
      <w:proofErr w:type="gramEnd"/>
      <w:r w:rsidRPr="0056506E">
        <w:rPr>
          <w:bCs/>
          <w:sz w:val="28"/>
          <w:szCs w:val="28"/>
        </w:rPr>
        <w:t xml:space="preserve"> 5) с. </w:t>
      </w:r>
      <w:proofErr w:type="spellStart"/>
      <w:r w:rsidRPr="0056506E">
        <w:rPr>
          <w:bCs/>
          <w:sz w:val="28"/>
          <w:szCs w:val="28"/>
        </w:rPr>
        <w:t>Кидрясово</w:t>
      </w:r>
      <w:proofErr w:type="spellEnd"/>
      <w:r w:rsidRPr="0056506E">
        <w:rPr>
          <w:bCs/>
          <w:sz w:val="28"/>
          <w:szCs w:val="28"/>
        </w:rPr>
        <w:t xml:space="preserve"> 187-192 протяженность 5 км; 6) с. </w:t>
      </w:r>
      <w:proofErr w:type="spellStart"/>
      <w:r w:rsidRPr="0056506E">
        <w:rPr>
          <w:bCs/>
          <w:sz w:val="28"/>
          <w:szCs w:val="28"/>
        </w:rPr>
        <w:t>Кидрясово</w:t>
      </w:r>
      <w:proofErr w:type="spellEnd"/>
      <w:r w:rsidRPr="0056506E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56506E">
        <w:rPr>
          <w:bCs/>
          <w:sz w:val="28"/>
          <w:szCs w:val="28"/>
        </w:rPr>
        <w:t>Кидрясово</w:t>
      </w:r>
      <w:proofErr w:type="spellEnd"/>
      <w:r w:rsidRPr="0056506E">
        <w:rPr>
          <w:bCs/>
          <w:sz w:val="28"/>
          <w:szCs w:val="28"/>
        </w:rPr>
        <w:t xml:space="preserve"> 213-220 протяженность 7 км,</w:t>
      </w:r>
      <w:r w:rsidRPr="0056506E">
        <w:rPr>
          <w:rFonts w:eastAsia="Calibri"/>
          <w:sz w:val="28"/>
          <w:szCs w:val="28"/>
          <w:lang w:eastAsia="en-US"/>
        </w:rPr>
        <w:t xml:space="preserve"> </w:t>
      </w:r>
      <w:r w:rsidRPr="0056506E">
        <w:rPr>
          <w:bCs/>
          <w:i/>
          <w:sz w:val="28"/>
          <w:szCs w:val="28"/>
        </w:rPr>
        <w:t>в целом за область вероятность менее 0,1.</w:t>
      </w:r>
    </w:p>
    <w:p w:rsidR="00E155F4" w:rsidRPr="0056506E" w:rsidRDefault="00896C50">
      <w:pPr>
        <w:ind w:firstLine="567"/>
        <w:jc w:val="both"/>
        <w:rPr>
          <w:rFonts w:eastAsia="SimSun"/>
          <w:i/>
          <w:sz w:val="28"/>
          <w:szCs w:val="28"/>
        </w:rPr>
      </w:pPr>
      <w:r w:rsidRPr="0056506E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 xml:space="preserve">ЧС, на железнодорожном транспорте маловероятны. Вероятность происшествий, обусловленных авариями на железнодорожном транспорте – 0,70. Это первое место из десяти в разрезе года. 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Из наиболее вероятных происшествий: возгорания на железнодорожном транспорте, возможен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E155F4" w:rsidRPr="0056506E" w:rsidRDefault="00896C50">
      <w:pPr>
        <w:ind w:firstLine="567"/>
        <w:jc w:val="both"/>
        <w:rPr>
          <w:i/>
          <w:sz w:val="28"/>
          <w:szCs w:val="28"/>
        </w:rPr>
      </w:pPr>
      <w:r w:rsidRPr="0056506E">
        <w:rPr>
          <w:color w:val="000000"/>
          <w:sz w:val="28"/>
          <w:szCs w:val="28"/>
        </w:rPr>
        <w:t xml:space="preserve"> </w:t>
      </w:r>
      <w:r w:rsidRPr="0056506E">
        <w:rPr>
          <w:i/>
          <w:sz w:val="28"/>
          <w:szCs w:val="28"/>
        </w:rPr>
        <w:t xml:space="preserve">2.2.4. Аварии на воздушных судах: 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sz w:val="28"/>
          <w:szCs w:val="28"/>
          <w:lang w:eastAsia="zh-CN"/>
        </w:rPr>
        <w:t>ЧС, на воздушных судах не прогнозируются. За период 10 лет 2015-2024 гг. такой случай зарегистрирован в Тюльганском районе в 2015 году.</w:t>
      </w:r>
    </w:p>
    <w:p w:rsidR="00E155F4" w:rsidRPr="0056506E" w:rsidRDefault="00896C50">
      <w:pPr>
        <w:ind w:firstLine="567"/>
        <w:jc w:val="both"/>
        <w:rPr>
          <w:i/>
          <w:sz w:val="28"/>
          <w:szCs w:val="28"/>
        </w:rPr>
      </w:pPr>
      <w:r w:rsidRPr="0056506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56506E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E155F4" w:rsidRPr="0056506E" w:rsidRDefault="00896C50">
      <w:pPr>
        <w:ind w:firstLine="567"/>
        <w:jc w:val="both"/>
        <w:rPr>
          <w:i/>
          <w:sz w:val="28"/>
          <w:szCs w:val="28"/>
        </w:rPr>
      </w:pPr>
      <w:r w:rsidRPr="0056506E">
        <w:rPr>
          <w:i/>
          <w:sz w:val="28"/>
          <w:szCs w:val="28"/>
        </w:rPr>
        <w:t>2.2.6. Взрывы в зданиях и сооружениях: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E155F4" w:rsidRPr="0056506E" w:rsidRDefault="00896C50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56506E">
        <w:rPr>
          <w:rFonts w:eastAsia="SimSun"/>
          <w:i/>
          <w:sz w:val="28"/>
          <w:szCs w:val="28"/>
        </w:rPr>
        <w:lastRenderedPageBreak/>
        <w:t xml:space="preserve">2.2.7. Аварии на магистральных трубопроводах, объектах нефтегазодобывающего комплекса: 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sz w:val="28"/>
          <w:szCs w:val="28"/>
          <w:lang w:eastAsia="zh-CN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также, </w:t>
      </w:r>
      <w:r w:rsidRPr="0056506E">
        <w:rPr>
          <w:color w:val="000000"/>
          <w:sz w:val="28"/>
          <w:szCs w:val="28"/>
          <w:lang w:eastAsia="zh-CN"/>
        </w:rPr>
        <w:t>во время</w:t>
      </w:r>
      <w:r w:rsidRPr="0056506E">
        <w:rPr>
          <w:sz w:val="28"/>
          <w:szCs w:val="28"/>
          <w:lang w:eastAsia="zh-CN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Бузулукского, Оренбургского, Первомайского, Сакмарского районов, Сорочинского м.о.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sz w:val="28"/>
          <w:szCs w:val="28"/>
          <w:lang w:eastAsia="zh-CN"/>
        </w:rPr>
        <w:t>Вероятность возникновения ЧС и происшествий, вызванных авариями на магистральных трубопроводах, по муниципальным образованиям представлена на слайде 4.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color w:val="000000"/>
          <w:sz w:val="28"/>
          <w:szCs w:val="28"/>
        </w:rPr>
        <w:t xml:space="preserve">Месяц занимает первое место </w:t>
      </w:r>
      <w:r w:rsidRPr="0056506E">
        <w:rPr>
          <w:sz w:val="28"/>
          <w:szCs w:val="28"/>
        </w:rPr>
        <w:t xml:space="preserve">в разрезе года, </w:t>
      </w:r>
      <w:r w:rsidRPr="0056506E">
        <w:rPr>
          <w:color w:val="000000"/>
          <w:sz w:val="28"/>
          <w:szCs w:val="28"/>
        </w:rPr>
        <w:t xml:space="preserve">по вероятности возникновения ЧС, обусловленных авариями и происшествиями с выбросом или сбросом (обнаружением, утратой) АХОВ. Для Оренбургской области наиболее характерны: выбросы газа, аварийные разливы нефти и других опасных химических веществ, обнаружения ртути. Такие аварии в апреле по среднемноголетним значениям были зарегистрированы на территориях: Асекеевского, </w:t>
      </w:r>
      <w:r w:rsidRPr="0056506E">
        <w:rPr>
          <w:spacing w:val="-2"/>
          <w:sz w:val="28"/>
          <w:szCs w:val="28"/>
        </w:rPr>
        <w:t>Бузулукского, Бугурусланского, Новосергиевского,  Оренбургского, Первомайского, Переволоцкого, Сакмарского  районов, Абдулинского и Ясненского м.о., г</w:t>
      </w:r>
      <w:proofErr w:type="gramStart"/>
      <w:r w:rsidRPr="0056506E">
        <w:rPr>
          <w:spacing w:val="-2"/>
          <w:sz w:val="28"/>
          <w:szCs w:val="28"/>
        </w:rPr>
        <w:t>.О</w:t>
      </w:r>
      <w:proofErr w:type="gramEnd"/>
      <w:r w:rsidRPr="0056506E">
        <w:rPr>
          <w:spacing w:val="-2"/>
          <w:sz w:val="28"/>
          <w:szCs w:val="28"/>
        </w:rPr>
        <w:t>ренбург.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pacing w:val="-2"/>
          <w:sz w:val="28"/>
          <w:szCs w:val="28"/>
        </w:rPr>
        <w:t>Вероятность случаев обнаружения ИИИ невысокая.</w:t>
      </w:r>
    </w:p>
    <w:p w:rsidR="00E155F4" w:rsidRPr="0056506E" w:rsidRDefault="00896C50">
      <w:pPr>
        <w:pStyle w:val="Default"/>
        <w:ind w:firstLine="567"/>
        <w:jc w:val="both"/>
        <w:rPr>
          <w:sz w:val="28"/>
          <w:szCs w:val="28"/>
        </w:rPr>
      </w:pPr>
      <w:r w:rsidRPr="0056506E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56506E">
        <w:rPr>
          <w:sz w:val="28"/>
          <w:szCs w:val="28"/>
        </w:rPr>
        <w:t xml:space="preserve"> </w:t>
      </w:r>
    </w:p>
    <w:p w:rsidR="00E155F4" w:rsidRPr="0056506E" w:rsidRDefault="00896C50">
      <w:pPr>
        <w:pStyle w:val="Default"/>
        <w:ind w:firstLine="567"/>
        <w:jc w:val="both"/>
        <w:rPr>
          <w:sz w:val="28"/>
          <w:szCs w:val="28"/>
        </w:rPr>
      </w:pPr>
      <w:r w:rsidRPr="0056506E">
        <w:rPr>
          <w:i/>
          <w:sz w:val="28"/>
          <w:szCs w:val="28"/>
        </w:rPr>
        <w:t>2.3.1. Эпидемиологическая обстановка:</w:t>
      </w:r>
      <w:r w:rsidRPr="0056506E">
        <w:rPr>
          <w:sz w:val="28"/>
          <w:szCs w:val="28"/>
        </w:rPr>
        <w:t xml:space="preserve"> </w:t>
      </w:r>
      <w:r w:rsidRPr="0056506E">
        <w:rPr>
          <w:spacing w:val="-4"/>
          <w:sz w:val="28"/>
          <w:szCs w:val="28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56506E">
        <w:rPr>
          <w:sz w:val="28"/>
          <w:szCs w:val="28"/>
        </w:rPr>
        <w:t xml:space="preserve"> А</w:t>
      </w:r>
      <w:proofErr w:type="gramEnd"/>
      <w:r w:rsidRPr="0056506E">
        <w:rPr>
          <w:sz w:val="28"/>
          <w:szCs w:val="28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56506E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56506E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56506E">
        <w:rPr>
          <w:spacing w:val="-4"/>
          <w:sz w:val="28"/>
          <w:szCs w:val="28"/>
        </w:rPr>
        <w:t>боррелиоза</w:t>
      </w:r>
      <w:proofErr w:type="spellEnd"/>
      <w:r w:rsidRPr="0056506E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i/>
          <w:sz w:val="28"/>
          <w:szCs w:val="28"/>
        </w:rPr>
        <w:t>2.3.2.</w:t>
      </w:r>
      <w:r w:rsidRPr="0056506E">
        <w:rPr>
          <w:i/>
          <w:iCs/>
          <w:sz w:val="28"/>
          <w:szCs w:val="28"/>
        </w:rPr>
        <w:t xml:space="preserve"> Э</w:t>
      </w:r>
      <w:r w:rsidRPr="0056506E">
        <w:rPr>
          <w:i/>
          <w:sz w:val="28"/>
          <w:szCs w:val="28"/>
        </w:rPr>
        <w:t>пизоотическая обстановка</w:t>
      </w:r>
      <w:r w:rsidRPr="0056506E">
        <w:rPr>
          <w:sz w:val="28"/>
          <w:szCs w:val="28"/>
        </w:rPr>
        <w:t xml:space="preserve">: </w:t>
      </w:r>
      <w:r w:rsidRPr="0056506E">
        <w:rPr>
          <w:spacing w:val="-4"/>
          <w:sz w:val="28"/>
          <w:szCs w:val="28"/>
          <w:lang w:eastAsia="zh-CN"/>
        </w:rPr>
        <w:t>Эпидемиологическая обстановка 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sz w:val="28"/>
          <w:szCs w:val="28"/>
          <w:lang w:eastAsia="zh-CN"/>
        </w:rPr>
        <w:t xml:space="preserve"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</w:t>
      </w:r>
      <w:r w:rsidRPr="0056506E">
        <w:rPr>
          <w:sz w:val="28"/>
          <w:szCs w:val="28"/>
          <w:lang w:eastAsia="zh-CN"/>
        </w:rPr>
        <w:lastRenderedPageBreak/>
        <w:t>дизентерии, вирусного гепатита</w:t>
      </w:r>
      <w:proofErr w:type="gramStart"/>
      <w:r w:rsidRPr="0056506E">
        <w:rPr>
          <w:sz w:val="28"/>
          <w:szCs w:val="28"/>
          <w:lang w:eastAsia="zh-CN"/>
        </w:rPr>
        <w:t xml:space="preserve"> А</w:t>
      </w:r>
      <w:proofErr w:type="gramEnd"/>
      <w:r w:rsidRPr="0056506E">
        <w:rPr>
          <w:sz w:val="28"/>
          <w:szCs w:val="28"/>
          <w:lang w:eastAsia="zh-CN"/>
        </w:rPr>
        <w:t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низкая.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color w:val="000000"/>
          <w:spacing w:val="-4"/>
          <w:sz w:val="28"/>
          <w:szCs w:val="28"/>
          <w:lang w:eastAsia="zh-CN"/>
        </w:rPr>
        <w:t xml:space="preserve">Вероятность случаев заболевания населения ГЛПС невысокая (от 2 до 13 случаев). Апрель занимает последнее место в разрезе года по количеству </w:t>
      </w:r>
      <w:proofErr w:type="gramStart"/>
      <w:r w:rsidRPr="0056506E">
        <w:rPr>
          <w:color w:val="000000"/>
          <w:spacing w:val="-4"/>
          <w:sz w:val="28"/>
          <w:szCs w:val="28"/>
          <w:lang w:eastAsia="zh-CN"/>
        </w:rPr>
        <w:t>заболевших</w:t>
      </w:r>
      <w:proofErr w:type="gramEnd"/>
      <w:r w:rsidRPr="0056506E">
        <w:rPr>
          <w:color w:val="000000"/>
          <w:spacing w:val="-4"/>
          <w:sz w:val="28"/>
          <w:szCs w:val="28"/>
          <w:lang w:eastAsia="zh-CN"/>
        </w:rPr>
        <w:t xml:space="preserve"> геморрагической лихорадкой.</w:t>
      </w:r>
    </w:p>
    <w:p w:rsidR="00E155F4" w:rsidRPr="0056506E" w:rsidRDefault="00896C50">
      <w:pPr>
        <w:ind w:firstLine="567"/>
        <w:jc w:val="both"/>
        <w:rPr>
          <w:sz w:val="28"/>
          <w:szCs w:val="28"/>
          <w:lang w:eastAsia="zh-CN"/>
        </w:rPr>
      </w:pPr>
      <w:r w:rsidRPr="0056506E">
        <w:rPr>
          <w:spacing w:val="-4"/>
          <w:sz w:val="28"/>
          <w:szCs w:val="28"/>
          <w:lang w:eastAsia="zh-CN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56506E">
        <w:rPr>
          <w:spacing w:val="-4"/>
          <w:sz w:val="28"/>
          <w:szCs w:val="28"/>
          <w:lang w:eastAsia="zh-CN"/>
        </w:rPr>
        <w:t>боррелиоза</w:t>
      </w:r>
      <w:proofErr w:type="spellEnd"/>
      <w:r w:rsidRPr="0056506E">
        <w:rPr>
          <w:spacing w:val="-4"/>
          <w:sz w:val="28"/>
          <w:szCs w:val="28"/>
          <w:lang w:eastAsia="zh-CN"/>
        </w:rPr>
        <w:t>, клещевых риккетсиозов. В связи с этим существует вероятность единичных случаев заболеваний.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b/>
          <w:sz w:val="28"/>
          <w:szCs w:val="28"/>
        </w:rPr>
        <w:t>Геомагнитная обстановка:</w:t>
      </w:r>
      <w:r w:rsidRPr="0056506E">
        <w:rPr>
          <w:rFonts w:eastAsia="SimSun"/>
          <w:bCs/>
          <w:sz w:val="28"/>
          <w:szCs w:val="28"/>
        </w:rPr>
        <w:t xml:space="preserve"> </w:t>
      </w:r>
      <w:r w:rsidRPr="0056506E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E155F4" w:rsidRPr="0056506E" w:rsidRDefault="00896C50">
      <w:pPr>
        <w:ind w:firstLine="567"/>
        <w:jc w:val="both"/>
        <w:rPr>
          <w:b/>
          <w:sz w:val="28"/>
          <w:szCs w:val="28"/>
        </w:rPr>
      </w:pPr>
      <w:r w:rsidRPr="0056506E">
        <w:rPr>
          <w:b/>
          <w:sz w:val="28"/>
          <w:szCs w:val="28"/>
        </w:rPr>
        <w:t>3. Рекомендации</w:t>
      </w:r>
    </w:p>
    <w:p w:rsidR="00E155F4" w:rsidRPr="0056506E" w:rsidRDefault="00896C50">
      <w:pPr>
        <w:ind w:right="57" w:firstLine="567"/>
        <w:jc w:val="both"/>
        <w:rPr>
          <w:sz w:val="28"/>
          <w:szCs w:val="28"/>
        </w:rPr>
      </w:pPr>
      <w:r w:rsidRPr="0056506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155F4" w:rsidRPr="0056506E" w:rsidRDefault="00896C50">
      <w:pPr>
        <w:ind w:right="57"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 xml:space="preserve">- при получении прогноза </w:t>
      </w:r>
      <w:r w:rsidRPr="0056506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6506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6506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6506E">
        <w:rPr>
          <w:sz w:val="28"/>
          <w:szCs w:val="28"/>
          <w:lang w:eastAsia="ar-SA"/>
        </w:rPr>
        <w:t>мессенджерах</w:t>
      </w:r>
      <w:proofErr w:type="spellEnd"/>
      <w:r w:rsidRPr="0056506E">
        <w:rPr>
          <w:sz w:val="28"/>
          <w:szCs w:val="28"/>
          <w:lang w:eastAsia="ar-SA"/>
        </w:rPr>
        <w:t>, социальных сетях и т.д.</w:t>
      </w:r>
      <w:r w:rsidRPr="0056506E">
        <w:rPr>
          <w:sz w:val="28"/>
          <w:szCs w:val="28"/>
        </w:rPr>
        <w:t>;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155F4" w:rsidRPr="0056506E" w:rsidRDefault="00896C50">
      <w:pPr>
        <w:ind w:firstLine="567"/>
        <w:jc w:val="both"/>
        <w:rPr>
          <w:b/>
          <w:sz w:val="28"/>
          <w:szCs w:val="28"/>
        </w:rPr>
      </w:pPr>
      <w:r w:rsidRPr="0056506E">
        <w:rPr>
          <w:b/>
          <w:sz w:val="28"/>
          <w:szCs w:val="28"/>
        </w:rPr>
        <w:t>Общие рекомендации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155F4" w:rsidRPr="0056506E" w:rsidRDefault="00896C50">
      <w:pPr>
        <w:ind w:firstLine="567"/>
        <w:jc w:val="both"/>
        <w:rPr>
          <w:bCs/>
          <w:sz w:val="28"/>
          <w:szCs w:val="28"/>
        </w:rPr>
      </w:pPr>
      <w:r w:rsidRPr="0056506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155F4" w:rsidRPr="0056506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506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155F4" w:rsidRPr="0056506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506E">
        <w:rPr>
          <w:bCs/>
          <w:sz w:val="28"/>
          <w:szCs w:val="28"/>
        </w:rPr>
        <w:t>4. Осуществлять контроль состояния систем оповещения.</w:t>
      </w:r>
    </w:p>
    <w:p w:rsidR="00E155F4" w:rsidRPr="0056506E" w:rsidRDefault="00896C50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56506E">
        <w:rPr>
          <w:rFonts w:ascii="Times New Roman" w:hAnsi="Times New Roman"/>
          <w:sz w:val="28"/>
          <w:szCs w:val="28"/>
        </w:rPr>
        <w:t xml:space="preserve">5. В целях обеспечения пожарной безопасности на территории Оренбургской области в весенне-летний период 2025 года выполнять план </w:t>
      </w:r>
      <w:proofErr w:type="gramStart"/>
      <w:r w:rsidRPr="0056506E">
        <w:rPr>
          <w:rFonts w:ascii="Times New Roman" w:hAnsi="Times New Roman"/>
          <w:sz w:val="28"/>
          <w:szCs w:val="28"/>
        </w:rPr>
        <w:t>мероприятий</w:t>
      </w:r>
      <w:proofErr w:type="gramEnd"/>
      <w:r w:rsidRPr="0056506E">
        <w:rPr>
          <w:rFonts w:ascii="Times New Roman" w:hAnsi="Times New Roman"/>
          <w:sz w:val="28"/>
          <w:szCs w:val="28"/>
        </w:rPr>
        <w:t xml:space="preserve"> утве</w:t>
      </w:r>
      <w:r w:rsidRPr="0056506E">
        <w:rPr>
          <w:rFonts w:ascii="Times New Roman" w:hAnsi="Times New Roman"/>
          <w:sz w:val="28"/>
          <w:szCs w:val="28"/>
        </w:rPr>
        <w:t>р</w:t>
      </w:r>
      <w:r w:rsidRPr="0056506E">
        <w:rPr>
          <w:rFonts w:ascii="Times New Roman" w:hAnsi="Times New Roman"/>
          <w:sz w:val="28"/>
          <w:szCs w:val="28"/>
        </w:rPr>
        <w:t xml:space="preserve">жденный постановлением Правительства Оренбургской области от 20 марта 2025 года </w:t>
      </w:r>
      <w:r w:rsidRPr="0056506E">
        <w:rPr>
          <w:rFonts w:ascii="Times New Roman" w:hAnsi="Times New Roman"/>
          <w:kern w:val="2"/>
          <w:sz w:val="28"/>
          <w:szCs w:val="28"/>
        </w:rPr>
        <w:t>№243-пп.</w:t>
      </w:r>
    </w:p>
    <w:p w:rsidR="00E155F4" w:rsidRPr="0056506E" w:rsidRDefault="00896C50">
      <w:pPr>
        <w:pStyle w:val="Default"/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56506E">
        <w:rPr>
          <w:color w:val="000000"/>
          <w:sz w:val="28"/>
          <w:szCs w:val="28"/>
        </w:rPr>
        <w:t>сухостоя</w:t>
      </w:r>
      <w:proofErr w:type="gramEnd"/>
      <w:r w:rsidRPr="0056506E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lastRenderedPageBreak/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155F4" w:rsidRPr="0056506E" w:rsidRDefault="00896C50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155F4" w:rsidRPr="0056506E" w:rsidRDefault="00896C50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155F4" w:rsidRPr="0056506E" w:rsidRDefault="00896C50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155F4" w:rsidRPr="0056506E" w:rsidRDefault="00896C50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>– обеспечить выполнение запрета</w:t>
      </w:r>
      <w:r w:rsidRPr="0056506E">
        <w:rPr>
          <w:rFonts w:eastAsia="Calibri"/>
          <w:color w:val="000000"/>
          <w:sz w:val="28"/>
          <w:szCs w:val="28"/>
        </w:rPr>
        <w:t xml:space="preserve"> </w:t>
      </w:r>
      <w:r w:rsidRPr="0056506E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56506E">
        <w:rPr>
          <w:color w:val="000000"/>
          <w:sz w:val="28"/>
          <w:szCs w:val="28"/>
        </w:rPr>
        <w:t xml:space="preserve"> и других категорий земель</w:t>
      </w:r>
      <w:r w:rsidRPr="0056506E">
        <w:rPr>
          <w:rFonts w:eastAsia="Calibri"/>
          <w:color w:val="000000"/>
          <w:sz w:val="28"/>
          <w:szCs w:val="28"/>
        </w:rPr>
        <w:t>;</w:t>
      </w:r>
    </w:p>
    <w:p w:rsidR="00E155F4" w:rsidRPr="0056506E" w:rsidRDefault="00896C5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>7. Активизировать работу:</w:t>
      </w:r>
    </w:p>
    <w:p w:rsidR="00E155F4" w:rsidRPr="0056506E" w:rsidRDefault="00896C5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56506E">
        <w:rPr>
          <w:rStyle w:val="fontstyle01"/>
        </w:rPr>
        <w:t>шириной не менее 10 метров вокруг населе</w:t>
      </w:r>
      <w:bookmarkStart w:id="8" w:name="_GoBack"/>
      <w:bookmarkEnd w:id="8"/>
      <w:r w:rsidRPr="0056506E">
        <w:rPr>
          <w:rStyle w:val="fontstyle01"/>
        </w:rPr>
        <w:t>нных пунктов,</w:t>
      </w:r>
      <w:r w:rsidRPr="0056506E">
        <w:rPr>
          <w:sz w:val="28"/>
          <w:szCs w:val="28"/>
        </w:rPr>
        <w:t xml:space="preserve"> </w:t>
      </w:r>
      <w:r w:rsidRPr="0056506E">
        <w:rPr>
          <w:rStyle w:val="fontstyle01"/>
        </w:rPr>
        <w:t>подверженных угрозе лесных пожаров и других ландшафтных (природных) пожаров</w:t>
      </w:r>
      <w:r w:rsidRPr="0056506E">
        <w:rPr>
          <w:color w:val="000000"/>
          <w:sz w:val="28"/>
          <w:szCs w:val="28"/>
        </w:rPr>
        <w:t>;</w:t>
      </w:r>
    </w:p>
    <w:p w:rsidR="00E155F4" w:rsidRPr="0056506E" w:rsidRDefault="00896C50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56506E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155F4" w:rsidRPr="0056506E" w:rsidRDefault="00896C50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6506E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155F4" w:rsidRPr="0056506E" w:rsidRDefault="00896C50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9" w:name="_Hlk6228387"/>
      <w:r w:rsidRPr="0056506E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9"/>
    </w:p>
    <w:p w:rsidR="00E155F4" w:rsidRPr="0056506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506E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155F4" w:rsidRPr="0056506E" w:rsidRDefault="00896C50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56506E">
        <w:rPr>
          <w:sz w:val="28"/>
          <w:szCs w:val="28"/>
          <w:lang w:eastAsia="ar-SA"/>
        </w:rPr>
        <w:t>БДД пр</w:t>
      </w:r>
      <w:proofErr w:type="gramEnd"/>
      <w:r w:rsidRPr="0056506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6506E">
        <w:rPr>
          <w:sz w:val="28"/>
          <w:szCs w:val="28"/>
          <w:lang w:eastAsia="ar-SA"/>
        </w:rPr>
        <w:t>БДД пр</w:t>
      </w:r>
      <w:proofErr w:type="gramEnd"/>
      <w:r w:rsidRPr="0056506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6506E">
        <w:rPr>
          <w:sz w:val="28"/>
          <w:szCs w:val="28"/>
          <w:lang w:eastAsia="ar-SA"/>
        </w:rPr>
        <w:t>контроль за</w:t>
      </w:r>
      <w:proofErr w:type="gramEnd"/>
      <w:r w:rsidRPr="0056506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155F4" w:rsidRPr="0056506E" w:rsidRDefault="00896C5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6506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6506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56506E">
        <w:rPr>
          <w:sz w:val="28"/>
          <w:szCs w:val="28"/>
        </w:rPr>
        <w:t>Самара-Большая</w:t>
      </w:r>
      <w:proofErr w:type="spellEnd"/>
      <w:r w:rsidRPr="0056506E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56506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56506E">
        <w:rPr>
          <w:sz w:val="28"/>
          <w:szCs w:val="28"/>
        </w:rPr>
        <w:t>Самара-Большая</w:t>
      </w:r>
      <w:proofErr w:type="spellEnd"/>
      <w:proofErr w:type="gramEnd"/>
      <w:r w:rsidRPr="0056506E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56506E">
        <w:rPr>
          <w:sz w:val="28"/>
          <w:szCs w:val="28"/>
        </w:rPr>
        <w:t>Оренбург-Илек-граница</w:t>
      </w:r>
      <w:proofErr w:type="spellEnd"/>
      <w:r w:rsidRPr="0056506E">
        <w:rPr>
          <w:sz w:val="28"/>
          <w:szCs w:val="28"/>
        </w:rPr>
        <w:t xml:space="preserve"> с Республикой Казахстан». </w:t>
      </w:r>
    </w:p>
    <w:p w:rsidR="00E155F4" w:rsidRPr="0056506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6506E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155F4" w:rsidRPr="0056506E" w:rsidRDefault="00896C5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155F4" w:rsidRPr="0056506E" w:rsidRDefault="00896C50">
      <w:pPr>
        <w:ind w:firstLine="567"/>
        <w:jc w:val="both"/>
        <w:rPr>
          <w:sz w:val="28"/>
          <w:szCs w:val="28"/>
        </w:rPr>
      </w:pPr>
      <w:r w:rsidRPr="0056506E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155F4" w:rsidRPr="0056506E" w:rsidRDefault="00896C50">
      <w:pPr>
        <w:pStyle w:val="215"/>
        <w:ind w:firstLine="567"/>
        <w:rPr>
          <w:sz w:val="28"/>
          <w:szCs w:val="28"/>
        </w:rPr>
      </w:pPr>
      <w:r w:rsidRPr="0056506E">
        <w:rPr>
          <w:bCs/>
          <w:sz w:val="28"/>
          <w:szCs w:val="28"/>
        </w:rPr>
        <w:t>–</w:t>
      </w:r>
      <w:r w:rsidRPr="0056506E">
        <w:rPr>
          <w:sz w:val="28"/>
          <w:szCs w:val="28"/>
        </w:rPr>
        <w:t xml:space="preserve"> о правилах поведения на водных объектах;</w:t>
      </w:r>
    </w:p>
    <w:p w:rsidR="00E155F4" w:rsidRPr="0056506E" w:rsidRDefault="00896C50">
      <w:pPr>
        <w:pStyle w:val="215"/>
        <w:ind w:firstLine="567"/>
        <w:rPr>
          <w:bCs/>
          <w:sz w:val="28"/>
          <w:szCs w:val="28"/>
        </w:rPr>
      </w:pPr>
      <w:r w:rsidRPr="0056506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155F4" w:rsidRDefault="00896C50">
      <w:pPr>
        <w:ind w:firstLine="567"/>
        <w:jc w:val="both"/>
        <w:rPr>
          <w:sz w:val="28"/>
          <w:szCs w:val="28"/>
        </w:rPr>
      </w:pPr>
      <w:r w:rsidRPr="0056506E">
        <w:rPr>
          <w:bCs/>
          <w:sz w:val="28"/>
          <w:szCs w:val="28"/>
        </w:rPr>
        <w:t xml:space="preserve">13. </w:t>
      </w:r>
      <w:r w:rsidRPr="0056506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155F4" w:rsidSect="00E155F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DD6" w:rsidRDefault="00B85DD6" w:rsidP="00E155F4">
      <w:r>
        <w:separator/>
      </w:r>
    </w:p>
  </w:endnote>
  <w:endnote w:type="continuationSeparator" w:id="0">
    <w:p w:rsidR="00B85DD6" w:rsidRDefault="00B85DD6" w:rsidP="00E1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DD6" w:rsidRDefault="00B85DD6">
    <w:pPr>
      <w:pStyle w:val="19"/>
      <w:jc w:val="right"/>
    </w:pPr>
    <w:fldSimple w:instr="PAGE">
      <w:r w:rsidR="0056506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DD6" w:rsidRDefault="00B85DD6" w:rsidP="00E155F4">
      <w:r>
        <w:separator/>
      </w:r>
    </w:p>
  </w:footnote>
  <w:footnote w:type="continuationSeparator" w:id="0">
    <w:p w:rsidR="00B85DD6" w:rsidRDefault="00B85DD6" w:rsidP="00E15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680C"/>
    <w:multiLevelType w:val="multilevel"/>
    <w:tmpl w:val="D1DA1E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320C24E8"/>
    <w:multiLevelType w:val="multilevel"/>
    <w:tmpl w:val="0A9ED1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7ED30D9"/>
    <w:multiLevelType w:val="multilevel"/>
    <w:tmpl w:val="80584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AFA139C"/>
    <w:multiLevelType w:val="multilevel"/>
    <w:tmpl w:val="E1E82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B6F3918"/>
    <w:multiLevelType w:val="multilevel"/>
    <w:tmpl w:val="108C2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8946F09"/>
    <w:multiLevelType w:val="multilevel"/>
    <w:tmpl w:val="C1B84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5F4"/>
    <w:rsid w:val="00122142"/>
    <w:rsid w:val="001B7593"/>
    <w:rsid w:val="001B7AFC"/>
    <w:rsid w:val="00263541"/>
    <w:rsid w:val="00284CB3"/>
    <w:rsid w:val="002C1FE3"/>
    <w:rsid w:val="002C556E"/>
    <w:rsid w:val="00373634"/>
    <w:rsid w:val="004D0E31"/>
    <w:rsid w:val="0056506E"/>
    <w:rsid w:val="005A2517"/>
    <w:rsid w:val="005B60DE"/>
    <w:rsid w:val="006060FA"/>
    <w:rsid w:val="006A33E2"/>
    <w:rsid w:val="00703314"/>
    <w:rsid w:val="00742286"/>
    <w:rsid w:val="007509A6"/>
    <w:rsid w:val="007A493E"/>
    <w:rsid w:val="00826869"/>
    <w:rsid w:val="008663B2"/>
    <w:rsid w:val="00886A9C"/>
    <w:rsid w:val="00896C50"/>
    <w:rsid w:val="008E3B45"/>
    <w:rsid w:val="00907340"/>
    <w:rsid w:val="009D36BD"/>
    <w:rsid w:val="009D7BAE"/>
    <w:rsid w:val="009F7856"/>
    <w:rsid w:val="00A0070F"/>
    <w:rsid w:val="00A55F67"/>
    <w:rsid w:val="00B85DD6"/>
    <w:rsid w:val="00C267A7"/>
    <w:rsid w:val="00C4433E"/>
    <w:rsid w:val="00C75475"/>
    <w:rsid w:val="00D95098"/>
    <w:rsid w:val="00DE7CE4"/>
    <w:rsid w:val="00DF3C36"/>
    <w:rsid w:val="00E155F4"/>
    <w:rsid w:val="00E4265E"/>
    <w:rsid w:val="00E87D50"/>
    <w:rsid w:val="00ED0FDF"/>
    <w:rsid w:val="00ED57DA"/>
    <w:rsid w:val="00EE4EF8"/>
    <w:rsid w:val="00FA5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5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ff0"/>
    <w:rsid w:val="00947CD2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76FD9-6E9E-480D-A4A9-9BFAC62B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9</Pages>
  <Words>3991</Words>
  <Characters>22750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299</cp:revision>
  <cp:lastPrinted>2024-02-05T09:33:00Z</cp:lastPrinted>
  <dcterms:created xsi:type="dcterms:W3CDTF">2025-03-26T10:59:00Z</dcterms:created>
  <dcterms:modified xsi:type="dcterms:W3CDTF">2025-04-28T10:54:00Z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